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1C" w:rsidRPr="00AA6FF0" w:rsidRDefault="0084101C" w:rsidP="0084101C">
      <w:pPr>
        <w:spacing w:after="0" w:line="240" w:lineRule="auto"/>
        <w:jc w:val="center"/>
        <w:rPr>
          <w:rFonts w:ascii="Times New Roman" w:hAnsi="Times New Roman"/>
          <w:b/>
          <w:bCs/>
          <w:sz w:val="24"/>
          <w:szCs w:val="24"/>
        </w:rPr>
      </w:pPr>
      <w:r w:rsidRPr="00AA6FF0">
        <w:rPr>
          <w:rFonts w:ascii="Times New Roman" w:hAnsi="Times New Roman"/>
          <w:b/>
          <w:bCs/>
          <w:sz w:val="24"/>
          <w:szCs w:val="24"/>
        </w:rPr>
        <w:t>T.C.</w:t>
      </w:r>
    </w:p>
    <w:p w:rsidR="0084101C" w:rsidRPr="00AA6FF0" w:rsidRDefault="0084101C" w:rsidP="0084101C">
      <w:pPr>
        <w:spacing w:after="0" w:line="240" w:lineRule="auto"/>
        <w:jc w:val="center"/>
        <w:rPr>
          <w:rFonts w:ascii="Times New Roman" w:hAnsi="Times New Roman"/>
          <w:b/>
          <w:bCs/>
          <w:sz w:val="24"/>
          <w:szCs w:val="24"/>
        </w:rPr>
      </w:pPr>
      <w:r w:rsidRPr="00AA6FF0">
        <w:rPr>
          <w:rFonts w:ascii="Times New Roman" w:hAnsi="Times New Roman"/>
          <w:b/>
          <w:bCs/>
          <w:sz w:val="24"/>
          <w:szCs w:val="24"/>
        </w:rPr>
        <w:t>OLUR KAYMAKAMLIĞI</w:t>
      </w:r>
    </w:p>
    <w:p w:rsidR="0084101C" w:rsidRPr="00AA6FF0" w:rsidRDefault="0084101C" w:rsidP="0084101C">
      <w:pPr>
        <w:spacing w:after="0" w:line="240" w:lineRule="auto"/>
        <w:jc w:val="center"/>
        <w:rPr>
          <w:rFonts w:ascii="Times New Roman" w:hAnsi="Times New Roman"/>
          <w:b/>
          <w:bCs/>
          <w:sz w:val="24"/>
          <w:szCs w:val="24"/>
        </w:rPr>
      </w:pPr>
      <w:r w:rsidRPr="00AA6FF0">
        <w:rPr>
          <w:rFonts w:ascii="Times New Roman" w:hAnsi="Times New Roman"/>
          <w:b/>
          <w:bCs/>
          <w:sz w:val="24"/>
          <w:szCs w:val="24"/>
        </w:rPr>
        <w:t>Olur İlçe Milli Eğitim Müdürlüğü</w:t>
      </w:r>
    </w:p>
    <w:p w:rsidR="0084101C" w:rsidRPr="00AA6FF0" w:rsidRDefault="0084101C" w:rsidP="0084101C">
      <w:pPr>
        <w:spacing w:after="0" w:line="240" w:lineRule="auto"/>
        <w:jc w:val="center"/>
        <w:rPr>
          <w:rFonts w:ascii="Times New Roman" w:hAnsi="Times New Roman"/>
          <w:b/>
          <w:bCs/>
          <w:sz w:val="24"/>
          <w:szCs w:val="24"/>
        </w:rPr>
      </w:pPr>
    </w:p>
    <w:p w:rsidR="0084101C" w:rsidRPr="00AA6FF0" w:rsidRDefault="0084101C" w:rsidP="0084101C">
      <w:pPr>
        <w:jc w:val="center"/>
        <w:rPr>
          <w:rFonts w:ascii="Times New Roman" w:hAnsi="Times New Roman"/>
          <w:b/>
          <w:bCs/>
          <w:sz w:val="24"/>
          <w:szCs w:val="24"/>
        </w:rPr>
      </w:pPr>
      <w:r w:rsidRPr="00AA6FF0">
        <w:rPr>
          <w:rFonts w:ascii="Times New Roman" w:hAnsi="Times New Roman"/>
          <w:b/>
          <w:bCs/>
          <w:sz w:val="24"/>
          <w:szCs w:val="24"/>
        </w:rPr>
        <w:t>OLUR ANADOLU LİSESİ</w:t>
      </w:r>
    </w:p>
    <w:p w:rsidR="0084101C" w:rsidRPr="00AA6FF0" w:rsidRDefault="0084101C" w:rsidP="0084101C">
      <w:pPr>
        <w:jc w:val="center"/>
        <w:rPr>
          <w:rFonts w:ascii="Times New Roman" w:hAnsi="Times New Roman"/>
          <w:b/>
          <w:bCs/>
          <w:sz w:val="28"/>
          <w:szCs w:val="28"/>
        </w:rPr>
      </w:pPr>
      <w:r w:rsidRPr="00AA6FF0">
        <w:rPr>
          <w:rFonts w:ascii="Times New Roman" w:hAnsi="Times New Roman"/>
          <w:b/>
          <w:bCs/>
          <w:sz w:val="28"/>
          <w:szCs w:val="28"/>
        </w:rPr>
        <w:t xml:space="preserve"> 201</w:t>
      </w:r>
      <w:r>
        <w:rPr>
          <w:rFonts w:ascii="Times New Roman" w:hAnsi="Times New Roman"/>
          <w:b/>
          <w:bCs/>
          <w:sz w:val="28"/>
          <w:szCs w:val="28"/>
        </w:rPr>
        <w:t>9</w:t>
      </w:r>
      <w:r w:rsidRPr="00AA6FF0">
        <w:rPr>
          <w:rFonts w:ascii="Times New Roman" w:hAnsi="Times New Roman"/>
          <w:b/>
          <w:bCs/>
          <w:sz w:val="28"/>
          <w:szCs w:val="28"/>
        </w:rPr>
        <w:t>-20</w:t>
      </w:r>
      <w:r>
        <w:rPr>
          <w:rFonts w:ascii="Times New Roman" w:hAnsi="Times New Roman"/>
          <w:b/>
          <w:bCs/>
          <w:sz w:val="28"/>
          <w:szCs w:val="28"/>
        </w:rPr>
        <w:t>23</w:t>
      </w:r>
      <w:r w:rsidRPr="00AA6FF0">
        <w:rPr>
          <w:rFonts w:ascii="Times New Roman" w:hAnsi="Times New Roman"/>
          <w:b/>
          <w:bCs/>
          <w:sz w:val="28"/>
          <w:szCs w:val="28"/>
        </w:rPr>
        <w:t xml:space="preserve"> STRATEJİK PLANI</w:t>
      </w: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r>
        <w:rPr>
          <w:noProof/>
          <w:lang w:eastAsia="tr-TR"/>
        </w:rPr>
        <w:drawing>
          <wp:inline distT="0" distB="0" distL="0" distR="0" wp14:anchorId="05776EF7" wp14:editId="4D75AF61">
            <wp:extent cx="5570806" cy="4445635"/>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570806" cy="4445635"/>
                    </a:xfrm>
                    <a:prstGeom prst="rect">
                      <a:avLst/>
                    </a:prstGeom>
                    <a:noFill/>
                    <a:ln>
                      <a:noFill/>
                    </a:ln>
                  </pic:spPr>
                </pic:pic>
              </a:graphicData>
            </a:graphic>
          </wp:inline>
        </w:drawing>
      </w: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Pr="00D553A3" w:rsidRDefault="0084101C" w:rsidP="0084101C">
      <w:pPr>
        <w:spacing w:after="0" w:line="240" w:lineRule="auto"/>
        <w:jc w:val="center"/>
        <w:rPr>
          <w:b/>
          <w:bCs/>
          <w:sz w:val="40"/>
          <w:szCs w:val="40"/>
        </w:rPr>
      </w:pPr>
      <w:r>
        <w:rPr>
          <w:b/>
          <w:bCs/>
          <w:sz w:val="40"/>
          <w:szCs w:val="40"/>
        </w:rPr>
        <w:t>Şubat-2019</w:t>
      </w: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Default="0084101C" w:rsidP="0084101C">
      <w:pPr>
        <w:spacing w:after="0" w:line="240" w:lineRule="auto"/>
        <w:jc w:val="center"/>
        <w:rPr>
          <w:b/>
          <w:bCs/>
          <w:sz w:val="24"/>
          <w:szCs w:val="24"/>
        </w:rPr>
      </w:pPr>
    </w:p>
    <w:p w:rsidR="0084101C" w:rsidRDefault="0084101C" w:rsidP="0084101C">
      <w:pPr>
        <w:jc w:val="both"/>
        <w:rPr>
          <w:sz w:val="24"/>
          <w:szCs w:val="24"/>
        </w:rPr>
      </w:pPr>
    </w:p>
    <w:p w:rsidR="0084101C" w:rsidRDefault="0084101C" w:rsidP="0084101C">
      <w:pPr>
        <w:ind w:hanging="993"/>
        <w:jc w:val="both"/>
        <w:rPr>
          <w:sz w:val="24"/>
          <w:szCs w:val="24"/>
        </w:rPr>
      </w:pPr>
      <w:r w:rsidRPr="00A47F2F">
        <w:rPr>
          <w:b/>
          <w:bCs/>
          <w:noProof/>
          <w:szCs w:val="24"/>
          <w:lang w:eastAsia="tr-TR"/>
        </w:rPr>
        <w:drawing>
          <wp:inline distT="0" distB="0" distL="0" distR="0" wp14:anchorId="51E8A8B6" wp14:editId="7606DD83">
            <wp:extent cx="7701276" cy="8697432"/>
            <wp:effectExtent l="0" t="0" r="0" b="8890"/>
            <wp:docPr id="18" name="Resim 18"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20664" cy="8719327"/>
                    </a:xfrm>
                    <a:prstGeom prst="rect">
                      <a:avLst/>
                    </a:prstGeom>
                    <a:noFill/>
                    <a:ln>
                      <a:noFill/>
                    </a:ln>
                  </pic:spPr>
                </pic:pic>
              </a:graphicData>
            </a:graphic>
          </wp:inline>
        </w:drawing>
      </w:r>
    </w:p>
    <w:p w:rsidR="0084101C" w:rsidRDefault="0084101C" w:rsidP="0084101C">
      <w:pPr>
        <w:jc w:val="both"/>
        <w:rPr>
          <w:sz w:val="24"/>
          <w:szCs w:val="24"/>
        </w:rPr>
      </w:pPr>
    </w:p>
    <w:p w:rsidR="0084101C" w:rsidRDefault="0084101C" w:rsidP="0084101C">
      <w:pPr>
        <w:jc w:val="both"/>
        <w:rPr>
          <w:sz w:val="24"/>
          <w:szCs w:val="24"/>
        </w:rPr>
      </w:pPr>
    </w:p>
    <w:p w:rsidR="0084101C" w:rsidRPr="00D55651" w:rsidRDefault="0084101C" w:rsidP="0084101C">
      <w:pPr>
        <w:jc w:val="both"/>
        <w:rPr>
          <w:vanish/>
          <w:sz w:val="24"/>
          <w:szCs w:val="24"/>
        </w:rPr>
      </w:pPr>
    </w:p>
    <w:tbl>
      <w:tblPr>
        <w:tblpPr w:leftFromText="141" w:rightFromText="141" w:vertAnchor="text" w:horzAnchor="margin" w:tblpXSpec="right" w:tblpY="3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tblGrid>
      <w:tr w:rsidR="0084101C" w:rsidRPr="001E6DFF" w:rsidTr="00293965">
        <w:trPr>
          <w:trHeight w:val="3676"/>
        </w:trPr>
        <w:tc>
          <w:tcPr>
            <w:tcW w:w="3096" w:type="dxa"/>
            <w:shd w:val="clear" w:color="auto" w:fill="auto"/>
          </w:tcPr>
          <w:p w:rsidR="0084101C" w:rsidRPr="001E6DFF" w:rsidRDefault="0084101C" w:rsidP="00293965">
            <w:pPr>
              <w:tabs>
                <w:tab w:val="left" w:pos="8382"/>
              </w:tabs>
              <w:rPr>
                <w:sz w:val="24"/>
                <w:szCs w:val="24"/>
              </w:rPr>
            </w:pPr>
            <w:r w:rsidRPr="001E6DFF">
              <w:rPr>
                <w:noProof/>
                <w:sz w:val="24"/>
                <w:szCs w:val="24"/>
                <w:lang w:eastAsia="tr-TR"/>
              </w:rPr>
              <w:drawing>
                <wp:inline distT="0" distB="0" distL="0" distR="0" wp14:anchorId="659D23AF" wp14:editId="4B79064B">
                  <wp:extent cx="1828800" cy="2306955"/>
                  <wp:effectExtent l="0" t="0" r="0" b="0"/>
                  <wp:docPr id="17" name="Resim 17" descr="IMG-20141022-WA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141022-WA0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306955"/>
                          </a:xfrm>
                          <a:prstGeom prst="rect">
                            <a:avLst/>
                          </a:prstGeom>
                          <a:noFill/>
                          <a:ln>
                            <a:noFill/>
                          </a:ln>
                        </pic:spPr>
                      </pic:pic>
                    </a:graphicData>
                  </a:graphic>
                </wp:inline>
              </w:drawing>
            </w:r>
          </w:p>
        </w:tc>
      </w:tr>
    </w:tbl>
    <w:p w:rsidR="0084101C" w:rsidRDefault="0084101C" w:rsidP="0084101C">
      <w:pPr>
        <w:jc w:val="both"/>
        <w:rPr>
          <w:b/>
          <w:sz w:val="24"/>
          <w:szCs w:val="24"/>
        </w:rPr>
      </w:pPr>
      <w:r w:rsidRPr="001C737A">
        <w:rPr>
          <w:b/>
          <w:sz w:val="24"/>
          <w:szCs w:val="24"/>
        </w:rPr>
        <w:t>SUNUŞ</w:t>
      </w:r>
    </w:p>
    <w:p w:rsidR="0084101C" w:rsidRPr="00451D8E" w:rsidRDefault="0084101C" w:rsidP="0084101C">
      <w:pPr>
        <w:tabs>
          <w:tab w:val="left" w:pos="708"/>
          <w:tab w:val="left" w:pos="3176"/>
        </w:tabs>
        <w:spacing w:beforeAutospacing="1" w:after="100" w:afterAutospacing="1" w:line="360" w:lineRule="auto"/>
        <w:ind w:left="240"/>
        <w:jc w:val="both"/>
      </w:pPr>
      <w:r>
        <w:tab/>
      </w:r>
      <w:r w:rsidRPr="00451D8E">
        <w:t xml:space="preserve">Stratejik Planlama bir kurumda görev alan her kademedeki kişinin katılımını ve kurum yöneticisinin tam desteğini içeren sonuç almaya yönelik çabaların bütününü teşkil eder. Bu anlamda paydaşların ihtiyaç ve beklentileri, kurumun misyonu, hedefleri ve performans ölçümünün belirlenmesinde aktif rol oynamasını ifade eder. </w:t>
      </w:r>
    </w:p>
    <w:p w:rsidR="0084101C" w:rsidRPr="00451D8E" w:rsidRDefault="0084101C" w:rsidP="0084101C">
      <w:pPr>
        <w:spacing w:beforeAutospacing="1" w:after="100" w:afterAutospacing="1" w:line="360" w:lineRule="auto"/>
        <w:ind w:left="240" w:firstLine="468"/>
        <w:jc w:val="both"/>
      </w:pPr>
      <w:r w:rsidRPr="00451D8E">
        <w:t>Her şeyden önce stratejik planlama ilerlemenin en kolay yolu olarak görülmemelidir; ancak zamanla ilerlemeyi kolaylaştıran bir role sahiptir. Çünkü ortak bir anlayışı yansıtır.</w:t>
      </w:r>
      <w:r>
        <w:t xml:space="preserve"> </w:t>
      </w:r>
      <w:r w:rsidRPr="00451D8E">
        <w:t>Vizyonu içeren hatta gerçekçi olmakla beraber arzulanır ve başarılabilir bir geleceği ortaya koyar.</w:t>
      </w:r>
      <w:r>
        <w:t xml:space="preserve"> </w:t>
      </w:r>
      <w:r w:rsidRPr="00451D8E">
        <w:t>Sonuçların elde edilmesine yönelik bir stratejinin oluşturulması ve uygulanmasına yönelik temel oluşturur. Geleceğe yönelik olarak alınan günlük kararların etkilerine vurgu yapması itibariyle geleceği de kapsamaktadır.</w:t>
      </w:r>
      <w:r>
        <w:t xml:space="preserve"> </w:t>
      </w:r>
      <w:r w:rsidRPr="00451D8E">
        <w:t>Planlama uzun vadeli bir bakış açısı taşımasına karşın stratejik hedeflere ulaşmaya yönelik periyodik yaklaşımları ve güncellemeleri içermesi nedeniyle esnek ve uyum sağlayıcı bir nitelik taşır.</w:t>
      </w:r>
    </w:p>
    <w:p w:rsidR="0084101C" w:rsidRDefault="0084101C" w:rsidP="0084101C">
      <w:pPr>
        <w:spacing w:beforeAutospacing="1" w:after="100" w:afterAutospacing="1" w:line="360" w:lineRule="auto"/>
        <w:ind w:left="240" w:firstLine="468"/>
        <w:jc w:val="both"/>
      </w:pPr>
      <w:r>
        <w:t xml:space="preserve"> Başarılı bir stratejik plan, k</w:t>
      </w:r>
      <w:r w:rsidRPr="00451D8E">
        <w:t>urum yöneticisinin tam desteğini almalıdır. Her düzeydeki yöneticileri ve çalışanları kapsamalı ve plan, sadece yapanlara terk edilmemelidir. Esnek, kurumla uyumlu ve anlaşılır olmalıdır. Sorumlulukları açıkça tanımlamalı ve sonuçlara yönelik hesap verebilirliği içermelidir. Kurumsal hedef ve amaçlara yönelik anlayışlar üretmeli ve harekete geçirmelidir.</w:t>
      </w:r>
      <w:r>
        <w:t xml:space="preserve"> </w:t>
      </w:r>
      <w:r w:rsidRPr="00451D8E">
        <w:t xml:space="preserve"> Uygulandığı çevrenin farkında olmalı ve politik olarak esnek olmalıdır. Hedefler, ilkeler, kaynaklar ve getiriler hakkında gerçekçi olmalıdır. Zamana uygun, güncel ve sürekliliği olmalı</w:t>
      </w:r>
      <w:r>
        <w:t>,</w:t>
      </w:r>
      <w:r w:rsidRPr="00451D8E">
        <w:t xml:space="preserve"> durağan ve modası geçmiş olmamalıdır. Plan ve planlama süreci düzenli olarak değiştirilebilmeli ve incelenebilmelidir.</w:t>
      </w:r>
    </w:p>
    <w:p w:rsidR="0084101C" w:rsidRDefault="0084101C" w:rsidP="0084101C">
      <w:pPr>
        <w:spacing w:beforeAutospacing="1" w:after="100" w:afterAutospacing="1" w:line="360" w:lineRule="auto"/>
        <w:ind w:left="240" w:firstLine="468"/>
        <w:jc w:val="both"/>
      </w:pPr>
      <w:r>
        <w:t xml:space="preserve">Sonuç olarak, belirlenen ilke ve özelliklerde, yapılacak olan okul strateji planının, kurum olarak bizi daha verimli ve başarılı bir noktaya taşıyacağını ifade ederken, katkısı olan herkese teşekkürlerimi sunarım.                                                    </w:t>
      </w:r>
    </w:p>
    <w:p w:rsidR="0084101C" w:rsidRDefault="0084101C" w:rsidP="00F15F50">
      <w:pPr>
        <w:pStyle w:val="AralkYok"/>
        <w:jc w:val="right"/>
        <w:rPr>
          <w:b/>
        </w:rPr>
      </w:pPr>
      <w:r>
        <w:rPr>
          <w:b/>
        </w:rPr>
        <w:tab/>
      </w:r>
      <w:r>
        <w:rPr>
          <w:b/>
        </w:rPr>
        <w:tab/>
      </w:r>
      <w:r>
        <w:rPr>
          <w:b/>
        </w:rPr>
        <w:tab/>
        <w:t xml:space="preserve">   </w:t>
      </w:r>
      <w:r w:rsidR="00F15F50">
        <w:rPr>
          <w:b/>
        </w:rPr>
        <w:t>Ferda KILIÇ</w:t>
      </w:r>
    </w:p>
    <w:p w:rsidR="00F15F50" w:rsidRPr="00FB46FD" w:rsidRDefault="00F15F50" w:rsidP="00F15F50">
      <w:pPr>
        <w:pStyle w:val="AralkYok"/>
        <w:jc w:val="right"/>
        <w:rPr>
          <w:b/>
        </w:rPr>
      </w:pPr>
      <w:r>
        <w:rPr>
          <w:b/>
        </w:rPr>
        <w:t>Okul Müdürü</w:t>
      </w:r>
    </w:p>
    <w:p w:rsidR="0084101C" w:rsidRDefault="0084101C" w:rsidP="0084101C">
      <w:pPr>
        <w:rPr>
          <w:b/>
          <w:color w:val="FFFFFF"/>
        </w:rPr>
      </w:pPr>
    </w:p>
    <w:p w:rsidR="0084101C" w:rsidRDefault="0084101C" w:rsidP="0084101C">
      <w:pPr>
        <w:jc w:val="both"/>
        <w:rPr>
          <w:sz w:val="24"/>
          <w:szCs w:val="24"/>
        </w:rPr>
      </w:pPr>
    </w:p>
    <w:p w:rsidR="0084101C" w:rsidRDefault="0084101C" w:rsidP="0084101C">
      <w:pPr>
        <w:jc w:val="both"/>
        <w:rPr>
          <w:sz w:val="24"/>
          <w:szCs w:val="24"/>
        </w:rPr>
      </w:pPr>
    </w:p>
    <w:p w:rsidR="00D75757" w:rsidRDefault="00D75757" w:rsidP="0084101C">
      <w:pPr>
        <w:jc w:val="both"/>
        <w:rPr>
          <w:sz w:val="24"/>
          <w:szCs w:val="24"/>
        </w:rPr>
      </w:pPr>
    </w:p>
    <w:p w:rsidR="00D75757" w:rsidRDefault="00D75757" w:rsidP="0084101C">
      <w:pPr>
        <w:jc w:val="both"/>
        <w:rPr>
          <w:sz w:val="24"/>
          <w:szCs w:val="24"/>
        </w:rPr>
      </w:pPr>
    </w:p>
    <w:p w:rsidR="00D75757" w:rsidRDefault="00D75757" w:rsidP="0084101C">
      <w:pPr>
        <w:jc w:val="both"/>
        <w:rPr>
          <w:sz w:val="24"/>
          <w:szCs w:val="24"/>
        </w:rPr>
      </w:pPr>
    </w:p>
    <w:p w:rsidR="00D75757" w:rsidRDefault="00D75757" w:rsidP="0084101C">
      <w:pPr>
        <w:jc w:val="both"/>
        <w:rPr>
          <w:sz w:val="24"/>
          <w:szCs w:val="24"/>
        </w:rPr>
      </w:pPr>
    </w:p>
    <w:p w:rsidR="00D75757" w:rsidRDefault="00D75757" w:rsidP="0084101C">
      <w:pPr>
        <w:jc w:val="both"/>
        <w:rPr>
          <w:sz w:val="24"/>
          <w:szCs w:val="24"/>
        </w:rPr>
      </w:pPr>
    </w:p>
    <w:p w:rsidR="0084101C" w:rsidRPr="000D0280" w:rsidRDefault="0084101C" w:rsidP="0084101C">
      <w:pPr>
        <w:jc w:val="both"/>
      </w:pPr>
    </w:p>
    <w:p w:rsidR="0084101C" w:rsidRPr="00A47F2F" w:rsidRDefault="0084101C" w:rsidP="0084101C">
      <w:pPr>
        <w:pStyle w:val="Balk1"/>
        <w:rPr>
          <w:sz w:val="24"/>
        </w:rPr>
      </w:pPr>
      <w:bookmarkStart w:id="0" w:name="_Toc531097531"/>
      <w:r w:rsidRPr="00A47F2F">
        <w:t>İçindekiler</w:t>
      </w:r>
      <w:bookmarkEnd w:id="0"/>
    </w:p>
    <w:p w:rsidR="0084101C" w:rsidRPr="004B4688" w:rsidRDefault="0084101C" w:rsidP="0084101C">
      <w:pPr>
        <w:pStyle w:val="T1"/>
        <w:tabs>
          <w:tab w:val="right" w:leader="dot" w:pos="13994"/>
        </w:tabs>
        <w:rPr>
          <w:b/>
          <w:bCs/>
          <w:caps/>
          <w:noProof/>
        </w:rPr>
      </w:pPr>
      <w:r w:rsidRPr="004B4688">
        <w:rPr>
          <w:b/>
          <w:bCs/>
          <w:i/>
          <w:iCs/>
          <w:szCs w:val="24"/>
        </w:rPr>
        <w:fldChar w:fldCharType="begin"/>
      </w:r>
      <w:r w:rsidRPr="004B4688">
        <w:rPr>
          <w:b/>
          <w:bCs/>
          <w:i/>
          <w:iCs/>
          <w:szCs w:val="24"/>
        </w:rPr>
        <w:instrText xml:space="preserve"> TOC \o "1-2" \h \z \u </w:instrText>
      </w:r>
      <w:r w:rsidRPr="004B4688">
        <w:rPr>
          <w:b/>
          <w:bCs/>
          <w:i/>
          <w:iCs/>
          <w:szCs w:val="24"/>
        </w:rPr>
        <w:fldChar w:fldCharType="separate"/>
      </w:r>
      <w:hyperlink w:anchor="_Toc531097530" w:history="1">
        <w:r w:rsidRPr="004B4688">
          <w:rPr>
            <w:rStyle w:val="Kpr"/>
            <w:rFonts w:eastAsia="SimSun"/>
            <w:noProof/>
            <w:color w:val="auto"/>
          </w:rPr>
          <w:t>Sunuş…………………………………………………………………………………………………………………………………………………</w:t>
        </w:r>
        <w:r w:rsidRPr="004B4688">
          <w:rPr>
            <w:noProof/>
            <w:webHidden/>
          </w:rPr>
          <w:fldChar w:fldCharType="begin"/>
        </w:r>
        <w:r w:rsidRPr="004B4688">
          <w:rPr>
            <w:noProof/>
            <w:webHidden/>
          </w:rPr>
          <w:instrText xml:space="preserve"> PAGEREF _Toc531097530 \h </w:instrText>
        </w:r>
        <w:r w:rsidRPr="004B4688">
          <w:rPr>
            <w:noProof/>
            <w:webHidden/>
          </w:rPr>
        </w:r>
        <w:r w:rsidRPr="004B4688">
          <w:rPr>
            <w:noProof/>
            <w:webHidden/>
          </w:rPr>
          <w:fldChar w:fldCharType="separate"/>
        </w:r>
        <w:r w:rsidRPr="004B4688">
          <w:rPr>
            <w:noProof/>
            <w:webHidden/>
          </w:rPr>
          <w:t>3</w:t>
        </w:r>
        <w:r w:rsidRPr="004B4688">
          <w:rPr>
            <w:noProof/>
            <w:webHidden/>
          </w:rPr>
          <w:fldChar w:fldCharType="end"/>
        </w:r>
      </w:hyperlink>
    </w:p>
    <w:p w:rsidR="0084101C" w:rsidRPr="004B4688" w:rsidRDefault="00F15F50" w:rsidP="0084101C">
      <w:pPr>
        <w:pStyle w:val="T1"/>
        <w:tabs>
          <w:tab w:val="right" w:leader="dot" w:pos="13994"/>
        </w:tabs>
        <w:rPr>
          <w:b/>
          <w:bCs/>
          <w:caps/>
          <w:noProof/>
        </w:rPr>
      </w:pPr>
      <w:hyperlink w:anchor="_Toc531097531" w:history="1">
        <w:r w:rsidR="0084101C" w:rsidRPr="004B4688">
          <w:rPr>
            <w:rStyle w:val="Kpr"/>
            <w:rFonts w:eastAsia="SimSun"/>
            <w:noProof/>
            <w:color w:val="auto"/>
          </w:rPr>
          <w:t>İçindekiler …………………………………………………………………………………………………………………………………………</w:t>
        </w:r>
        <w:r w:rsidR="0084101C" w:rsidRPr="004B4688">
          <w:rPr>
            <w:noProof/>
            <w:webHidden/>
          </w:rPr>
          <w:fldChar w:fldCharType="begin"/>
        </w:r>
        <w:r w:rsidR="0084101C" w:rsidRPr="004B4688">
          <w:rPr>
            <w:noProof/>
            <w:webHidden/>
          </w:rPr>
          <w:instrText xml:space="preserve"> PAGEREF _Toc531097531 \h </w:instrText>
        </w:r>
        <w:r w:rsidR="0084101C" w:rsidRPr="004B4688">
          <w:rPr>
            <w:noProof/>
            <w:webHidden/>
          </w:rPr>
        </w:r>
        <w:r w:rsidR="0084101C" w:rsidRPr="004B4688">
          <w:rPr>
            <w:noProof/>
            <w:webHidden/>
          </w:rPr>
          <w:fldChar w:fldCharType="separate"/>
        </w:r>
        <w:r w:rsidR="0084101C" w:rsidRPr="004B4688">
          <w:rPr>
            <w:noProof/>
            <w:webHidden/>
          </w:rPr>
          <w:t>4</w:t>
        </w:r>
        <w:r w:rsidR="0084101C" w:rsidRPr="004B4688">
          <w:rPr>
            <w:noProof/>
            <w:webHidden/>
          </w:rPr>
          <w:fldChar w:fldCharType="end"/>
        </w:r>
      </w:hyperlink>
    </w:p>
    <w:p w:rsidR="0084101C" w:rsidRPr="004B4688" w:rsidRDefault="00F15F50" w:rsidP="0084101C">
      <w:pPr>
        <w:pStyle w:val="T1"/>
        <w:tabs>
          <w:tab w:val="right" w:leader="dot" w:pos="13994"/>
        </w:tabs>
        <w:rPr>
          <w:b/>
          <w:bCs/>
          <w:caps/>
          <w:noProof/>
        </w:rPr>
      </w:pPr>
      <w:hyperlink w:anchor="_Toc531097532" w:history="1">
        <w:r w:rsidR="0084101C" w:rsidRPr="004B4688">
          <w:rPr>
            <w:rStyle w:val="Kpr"/>
            <w:rFonts w:eastAsia="SimSun"/>
            <w:noProof/>
            <w:color w:val="auto"/>
          </w:rPr>
          <w:t xml:space="preserve">BÖLÜM I: GİRİŞ ve PLAN HAZIRLIK SÜREC ……………………………………………………………………………………….. </w:t>
        </w:r>
        <w:r w:rsidR="0084101C" w:rsidRPr="004B4688">
          <w:rPr>
            <w:noProof/>
            <w:webHidden/>
          </w:rPr>
          <w:fldChar w:fldCharType="begin"/>
        </w:r>
        <w:r w:rsidR="0084101C" w:rsidRPr="004B4688">
          <w:rPr>
            <w:noProof/>
            <w:webHidden/>
          </w:rPr>
          <w:instrText xml:space="preserve"> PAGEREF _Toc531097532 \h </w:instrText>
        </w:r>
        <w:r w:rsidR="0084101C" w:rsidRPr="004B4688">
          <w:rPr>
            <w:noProof/>
            <w:webHidden/>
          </w:rPr>
        </w:r>
        <w:r w:rsidR="0084101C" w:rsidRPr="004B4688">
          <w:rPr>
            <w:noProof/>
            <w:webHidden/>
          </w:rPr>
          <w:fldChar w:fldCharType="separate"/>
        </w:r>
        <w:r w:rsidR="0084101C" w:rsidRPr="004B4688">
          <w:rPr>
            <w:noProof/>
            <w:webHidden/>
          </w:rPr>
          <w:t>5</w:t>
        </w:r>
        <w:r w:rsidR="0084101C" w:rsidRPr="004B4688">
          <w:rPr>
            <w:noProof/>
            <w:webHidden/>
          </w:rPr>
          <w:fldChar w:fldCharType="end"/>
        </w:r>
      </w:hyperlink>
    </w:p>
    <w:p w:rsidR="0084101C" w:rsidRPr="004B4688" w:rsidRDefault="00F15F50" w:rsidP="0084101C">
      <w:pPr>
        <w:pStyle w:val="T1"/>
        <w:tabs>
          <w:tab w:val="right" w:leader="dot" w:pos="13994"/>
        </w:tabs>
        <w:rPr>
          <w:b/>
          <w:bCs/>
          <w:caps/>
          <w:noProof/>
        </w:rPr>
      </w:pPr>
      <w:hyperlink w:anchor="_Toc531097533" w:history="1">
        <w:r w:rsidR="0084101C" w:rsidRPr="004B4688">
          <w:rPr>
            <w:rStyle w:val="Kpr"/>
            <w:rFonts w:eastAsia="SimSun"/>
            <w:noProof/>
            <w:color w:val="auto"/>
          </w:rPr>
          <w:t xml:space="preserve">BÖLÜM II: </w:t>
        </w:r>
        <w:r w:rsidR="0084101C" w:rsidRPr="004B4688">
          <w:rPr>
            <w:rStyle w:val="Kpr"/>
            <w:noProof/>
            <w:color w:val="auto"/>
          </w:rPr>
          <w:t>DURUM ANALİZİ ………………………………………………………………………………………………………………</w:t>
        </w:r>
        <w:r w:rsidR="0084101C" w:rsidRPr="004B4688">
          <w:rPr>
            <w:noProof/>
            <w:webHidden/>
          </w:rPr>
          <w:fldChar w:fldCharType="begin"/>
        </w:r>
        <w:r w:rsidR="0084101C" w:rsidRPr="004B4688">
          <w:rPr>
            <w:noProof/>
            <w:webHidden/>
          </w:rPr>
          <w:instrText xml:space="preserve"> PAGEREF _Toc531097533 \h </w:instrText>
        </w:r>
        <w:r w:rsidR="0084101C" w:rsidRPr="004B4688">
          <w:rPr>
            <w:noProof/>
            <w:webHidden/>
          </w:rPr>
        </w:r>
        <w:r w:rsidR="0084101C" w:rsidRPr="004B4688">
          <w:rPr>
            <w:noProof/>
            <w:webHidden/>
          </w:rPr>
          <w:fldChar w:fldCharType="separate"/>
        </w:r>
        <w:r w:rsidR="0084101C" w:rsidRPr="004B4688">
          <w:rPr>
            <w:noProof/>
            <w:webHidden/>
          </w:rPr>
          <w:t>6</w:t>
        </w:r>
        <w:r w:rsidR="0084101C" w:rsidRPr="004B4688">
          <w:rPr>
            <w:noProof/>
            <w:webHidden/>
          </w:rPr>
          <w:fldChar w:fldCharType="end"/>
        </w:r>
      </w:hyperlink>
    </w:p>
    <w:p w:rsidR="0084101C" w:rsidRPr="004B4688" w:rsidRDefault="00F15F50" w:rsidP="0084101C">
      <w:pPr>
        <w:pStyle w:val="T2"/>
        <w:tabs>
          <w:tab w:val="right" w:leader="dot" w:pos="13994"/>
        </w:tabs>
        <w:rPr>
          <w:smallCaps/>
          <w:noProof/>
        </w:rPr>
      </w:pPr>
      <w:hyperlink w:anchor="_Toc531097534" w:history="1">
        <w:r w:rsidR="0084101C" w:rsidRPr="004B4688">
          <w:rPr>
            <w:rStyle w:val="Kpr"/>
            <w:rFonts w:eastAsia="SimSun"/>
            <w:noProof/>
            <w:color w:val="auto"/>
          </w:rPr>
          <w:t>Okulun Kısa Tanıtımı *…………………………………………………………………………………………………………………..</w:t>
        </w:r>
        <w:r w:rsidR="0084101C" w:rsidRPr="004B4688">
          <w:rPr>
            <w:noProof/>
            <w:webHidden/>
          </w:rPr>
          <w:fldChar w:fldCharType="begin"/>
        </w:r>
        <w:r w:rsidR="0084101C" w:rsidRPr="004B4688">
          <w:rPr>
            <w:noProof/>
            <w:webHidden/>
          </w:rPr>
          <w:instrText xml:space="preserve"> PAGEREF _Toc531097534 \h </w:instrText>
        </w:r>
        <w:r w:rsidR="0084101C" w:rsidRPr="004B4688">
          <w:rPr>
            <w:noProof/>
            <w:webHidden/>
          </w:rPr>
        </w:r>
        <w:r w:rsidR="0084101C" w:rsidRPr="004B4688">
          <w:rPr>
            <w:noProof/>
            <w:webHidden/>
          </w:rPr>
          <w:fldChar w:fldCharType="separate"/>
        </w:r>
        <w:r w:rsidR="0084101C" w:rsidRPr="004B4688">
          <w:rPr>
            <w:noProof/>
            <w:webHidden/>
          </w:rPr>
          <w:t>6</w:t>
        </w:r>
        <w:r w:rsidR="0084101C" w:rsidRPr="004B4688">
          <w:rPr>
            <w:noProof/>
            <w:webHidden/>
          </w:rPr>
          <w:fldChar w:fldCharType="end"/>
        </w:r>
      </w:hyperlink>
    </w:p>
    <w:p w:rsidR="0084101C" w:rsidRPr="004B4688" w:rsidRDefault="008A6952" w:rsidP="0084101C">
      <w:pPr>
        <w:pStyle w:val="T2"/>
        <w:tabs>
          <w:tab w:val="right" w:leader="dot" w:pos="13994"/>
        </w:tabs>
        <w:rPr>
          <w:smallCaps/>
          <w:noProof/>
        </w:rPr>
      </w:pPr>
      <w:r w:rsidRPr="004B4688">
        <w:rPr>
          <w:rStyle w:val="Kpr"/>
          <w:rFonts w:eastAsia="SimSun"/>
          <w:noProof/>
          <w:color w:val="auto"/>
        </w:rPr>
        <w:t>Okullun Mevcut Durumu ve Temel İstatistikler……………………………………………………………………………..8</w:t>
      </w:r>
    </w:p>
    <w:p w:rsidR="0084101C" w:rsidRPr="004B4688" w:rsidRDefault="00F15F50" w:rsidP="0084101C">
      <w:pPr>
        <w:pStyle w:val="T2"/>
        <w:tabs>
          <w:tab w:val="right" w:leader="dot" w:pos="13994"/>
        </w:tabs>
        <w:rPr>
          <w:smallCaps/>
          <w:noProof/>
        </w:rPr>
      </w:pPr>
      <w:hyperlink w:anchor="_Toc531097536" w:history="1">
        <w:r w:rsidR="0084101C" w:rsidRPr="004B4688">
          <w:rPr>
            <w:rStyle w:val="Kpr"/>
            <w:rFonts w:eastAsia="SimSun"/>
            <w:noProof/>
            <w:color w:val="auto"/>
          </w:rPr>
          <w:t xml:space="preserve">PAYDAŞ ANALİZ </w:t>
        </w:r>
      </w:hyperlink>
      <w:r w:rsidR="008A6952" w:rsidRPr="004B4688">
        <w:rPr>
          <w:noProof/>
        </w:rPr>
        <w:t>………………………………………………………………………………………………………………………….13</w:t>
      </w:r>
    </w:p>
    <w:p w:rsidR="0084101C" w:rsidRPr="004B4688" w:rsidRDefault="00F15F50" w:rsidP="0084101C">
      <w:pPr>
        <w:pStyle w:val="T2"/>
        <w:tabs>
          <w:tab w:val="right" w:leader="dot" w:pos="13994"/>
        </w:tabs>
        <w:rPr>
          <w:smallCaps/>
          <w:noProof/>
        </w:rPr>
      </w:pPr>
      <w:hyperlink w:anchor="_Toc531097537" w:history="1">
        <w:r w:rsidR="0084101C" w:rsidRPr="004B4688">
          <w:rPr>
            <w:rStyle w:val="Kpr"/>
            <w:rFonts w:eastAsia="SimSun"/>
            <w:noProof/>
            <w:color w:val="auto"/>
          </w:rPr>
          <w:t xml:space="preserve">GZFT (Güçlü, Zayıf, Fırsat, Tehdit) Analizi </w:t>
        </w:r>
      </w:hyperlink>
      <w:r w:rsidR="008A6952" w:rsidRPr="004B4688">
        <w:rPr>
          <w:noProof/>
        </w:rPr>
        <w:t>……………………………………………………………………………………16</w:t>
      </w:r>
    </w:p>
    <w:p w:rsidR="0084101C" w:rsidRPr="004B4688" w:rsidRDefault="00F15F50" w:rsidP="0084101C">
      <w:pPr>
        <w:pStyle w:val="T2"/>
        <w:tabs>
          <w:tab w:val="right" w:leader="dot" w:pos="13994"/>
        </w:tabs>
        <w:rPr>
          <w:smallCaps/>
          <w:noProof/>
        </w:rPr>
      </w:pPr>
      <w:hyperlink w:anchor="_Toc531097538" w:history="1">
        <w:r w:rsidR="0084101C" w:rsidRPr="004B4688">
          <w:rPr>
            <w:rStyle w:val="Kpr"/>
            <w:rFonts w:eastAsia="SimSun"/>
            <w:noProof/>
            <w:color w:val="auto"/>
          </w:rPr>
          <w:t>Gelişim ve Sorun Alanları ……………………………………………………………………………………………………………</w:t>
        </w:r>
        <w:r w:rsidR="0084101C" w:rsidRPr="004B4688">
          <w:rPr>
            <w:noProof/>
            <w:webHidden/>
          </w:rPr>
          <w:fldChar w:fldCharType="begin"/>
        </w:r>
        <w:r w:rsidR="0084101C" w:rsidRPr="004B4688">
          <w:rPr>
            <w:noProof/>
            <w:webHidden/>
          </w:rPr>
          <w:instrText xml:space="preserve"> PAGEREF _Toc531097538 \h </w:instrText>
        </w:r>
        <w:r w:rsidR="0084101C" w:rsidRPr="004B4688">
          <w:rPr>
            <w:noProof/>
            <w:webHidden/>
          </w:rPr>
        </w:r>
        <w:r w:rsidR="0084101C" w:rsidRPr="004B4688">
          <w:rPr>
            <w:noProof/>
            <w:webHidden/>
          </w:rPr>
          <w:fldChar w:fldCharType="separate"/>
        </w:r>
        <w:r w:rsidR="0084101C" w:rsidRPr="004B4688">
          <w:rPr>
            <w:noProof/>
            <w:webHidden/>
          </w:rPr>
          <w:t>16</w:t>
        </w:r>
        <w:r w:rsidR="0084101C" w:rsidRPr="004B4688">
          <w:rPr>
            <w:noProof/>
            <w:webHidden/>
          </w:rPr>
          <w:fldChar w:fldCharType="end"/>
        </w:r>
      </w:hyperlink>
    </w:p>
    <w:p w:rsidR="0084101C" w:rsidRPr="004B4688" w:rsidRDefault="00F15F50" w:rsidP="0084101C">
      <w:pPr>
        <w:pStyle w:val="T1"/>
        <w:tabs>
          <w:tab w:val="right" w:leader="dot" w:pos="13994"/>
        </w:tabs>
        <w:rPr>
          <w:b/>
          <w:bCs/>
          <w:caps/>
          <w:noProof/>
        </w:rPr>
      </w:pPr>
      <w:hyperlink w:anchor="_Toc531097539" w:history="1">
        <w:r w:rsidR="0084101C" w:rsidRPr="004B4688">
          <w:rPr>
            <w:rStyle w:val="Kpr"/>
            <w:rFonts w:eastAsia="SimSun"/>
            <w:noProof/>
            <w:color w:val="auto"/>
          </w:rPr>
          <w:t>BÖLÜM III: MİSYON, VİZYON VE TEMEL DEĞERLER …………………………………………………………………………</w:t>
        </w:r>
      </w:hyperlink>
      <w:r w:rsidR="004B4688" w:rsidRPr="004B4688">
        <w:rPr>
          <w:noProof/>
        </w:rPr>
        <w:t>21</w:t>
      </w:r>
    </w:p>
    <w:p w:rsidR="0084101C" w:rsidRPr="004B4688" w:rsidRDefault="00F15F50" w:rsidP="0084101C">
      <w:pPr>
        <w:pStyle w:val="T2"/>
        <w:tabs>
          <w:tab w:val="right" w:leader="dot" w:pos="13994"/>
        </w:tabs>
        <w:rPr>
          <w:smallCaps/>
          <w:noProof/>
        </w:rPr>
      </w:pPr>
      <w:hyperlink w:anchor="_Toc531097540" w:history="1">
        <w:r w:rsidR="0084101C" w:rsidRPr="004B4688">
          <w:rPr>
            <w:rStyle w:val="Kpr"/>
            <w:rFonts w:eastAsia="SimSun"/>
            <w:noProof/>
            <w:color w:val="auto"/>
          </w:rPr>
          <w:t>MİSYONUMUZ *  ……………………………………………………………………………………………………………………….</w:t>
        </w:r>
      </w:hyperlink>
      <w:r w:rsidR="004B4688" w:rsidRPr="004B4688">
        <w:rPr>
          <w:noProof/>
        </w:rPr>
        <w:t xml:space="preserve"> 21</w:t>
      </w:r>
    </w:p>
    <w:p w:rsidR="0084101C" w:rsidRPr="004B4688" w:rsidRDefault="00F15F50" w:rsidP="0084101C">
      <w:pPr>
        <w:pStyle w:val="T2"/>
        <w:tabs>
          <w:tab w:val="right" w:leader="dot" w:pos="13994"/>
        </w:tabs>
        <w:rPr>
          <w:smallCaps/>
          <w:noProof/>
        </w:rPr>
      </w:pPr>
      <w:hyperlink w:anchor="_Toc531097541" w:history="1">
        <w:r w:rsidR="0084101C" w:rsidRPr="004B4688">
          <w:rPr>
            <w:rStyle w:val="Kpr"/>
            <w:rFonts w:eastAsia="SimSun"/>
            <w:noProof/>
            <w:color w:val="auto"/>
          </w:rPr>
          <w:t>VİZYONUMUZ *………………………………………………………………………………………………………………………….</w:t>
        </w:r>
      </w:hyperlink>
      <w:r w:rsidR="004B4688" w:rsidRPr="004B4688">
        <w:rPr>
          <w:noProof/>
        </w:rPr>
        <w:t>.21</w:t>
      </w:r>
    </w:p>
    <w:p w:rsidR="0084101C" w:rsidRPr="004B4688" w:rsidRDefault="00F15F50" w:rsidP="0084101C">
      <w:pPr>
        <w:pStyle w:val="T2"/>
        <w:tabs>
          <w:tab w:val="right" w:leader="dot" w:pos="13994"/>
        </w:tabs>
        <w:rPr>
          <w:smallCaps/>
          <w:noProof/>
        </w:rPr>
      </w:pPr>
      <w:hyperlink w:anchor="_Toc531097542" w:history="1">
        <w:r w:rsidR="0084101C" w:rsidRPr="004B4688">
          <w:rPr>
            <w:rStyle w:val="Kpr"/>
            <w:rFonts w:eastAsia="SimSun"/>
            <w:noProof/>
            <w:color w:val="auto"/>
          </w:rPr>
          <w:t>TEMEL DEĞERLERİMİZ * …………………………………………………………………………………………………………….</w:t>
        </w:r>
      </w:hyperlink>
      <w:r w:rsidR="004B4688" w:rsidRPr="004B4688">
        <w:rPr>
          <w:noProof/>
        </w:rPr>
        <w:t>.22</w:t>
      </w:r>
    </w:p>
    <w:p w:rsidR="0084101C" w:rsidRPr="004B4688" w:rsidRDefault="00F15F50" w:rsidP="0084101C">
      <w:pPr>
        <w:pStyle w:val="T1"/>
        <w:tabs>
          <w:tab w:val="right" w:leader="dot" w:pos="13994"/>
        </w:tabs>
        <w:rPr>
          <w:b/>
          <w:bCs/>
          <w:caps/>
          <w:noProof/>
        </w:rPr>
      </w:pPr>
      <w:hyperlink w:anchor="_Toc531097543" w:history="1">
        <w:r w:rsidR="0084101C" w:rsidRPr="004B4688">
          <w:rPr>
            <w:rStyle w:val="Kpr"/>
            <w:rFonts w:eastAsia="SimSun"/>
            <w:noProof/>
            <w:color w:val="auto"/>
          </w:rPr>
          <w:t>BÖLÜM IV: AMAÇ, HEDEF VE EYLEMLER …………………………………………………………………………………………</w:t>
        </w:r>
      </w:hyperlink>
      <w:r w:rsidR="004B4688" w:rsidRPr="004B4688">
        <w:rPr>
          <w:noProof/>
        </w:rPr>
        <w:t>23</w:t>
      </w:r>
    </w:p>
    <w:p w:rsidR="0084101C" w:rsidRPr="004B4688" w:rsidRDefault="00F15F50" w:rsidP="0084101C">
      <w:pPr>
        <w:pStyle w:val="T2"/>
        <w:tabs>
          <w:tab w:val="right" w:leader="dot" w:pos="13994"/>
        </w:tabs>
        <w:rPr>
          <w:smallCaps/>
          <w:noProof/>
        </w:rPr>
      </w:pPr>
      <w:hyperlink w:anchor="_Toc531097544" w:history="1">
        <w:r w:rsidR="0084101C" w:rsidRPr="004B4688">
          <w:rPr>
            <w:rStyle w:val="Kpr"/>
            <w:rFonts w:eastAsia="SimSun"/>
            <w:noProof/>
            <w:color w:val="auto"/>
          </w:rPr>
          <w:t>TEMA I: EĞİTİM VE ÖĞRETİME ERİŞİM ………………………………………………………………………………………</w:t>
        </w:r>
      </w:hyperlink>
      <w:r w:rsidR="004B4688" w:rsidRPr="004B4688">
        <w:rPr>
          <w:noProof/>
        </w:rPr>
        <w:t>.23</w:t>
      </w:r>
    </w:p>
    <w:p w:rsidR="0084101C" w:rsidRPr="004B4688" w:rsidRDefault="00F15F50" w:rsidP="0084101C">
      <w:pPr>
        <w:pStyle w:val="T2"/>
        <w:tabs>
          <w:tab w:val="right" w:leader="dot" w:pos="13994"/>
        </w:tabs>
        <w:rPr>
          <w:smallCaps/>
          <w:noProof/>
        </w:rPr>
      </w:pPr>
      <w:hyperlink w:anchor="_Toc531097545" w:history="1">
        <w:r w:rsidR="0084101C" w:rsidRPr="004B4688">
          <w:rPr>
            <w:rStyle w:val="Kpr"/>
            <w:rFonts w:eastAsia="SimSun"/>
            <w:noProof/>
            <w:color w:val="auto"/>
          </w:rPr>
          <w:t>TEMA II: EĞİTİM VE ÖĞRETİMDE KALİTENİN ARTIRILMASI …………………………………………………………</w:t>
        </w:r>
      </w:hyperlink>
      <w:r w:rsidR="004B4688" w:rsidRPr="004B4688">
        <w:rPr>
          <w:noProof/>
        </w:rPr>
        <w:t>.25</w:t>
      </w:r>
    </w:p>
    <w:p w:rsidR="0084101C" w:rsidRPr="004B4688" w:rsidRDefault="00F15F50" w:rsidP="0084101C">
      <w:pPr>
        <w:pStyle w:val="T2"/>
        <w:tabs>
          <w:tab w:val="right" w:leader="dot" w:pos="13994"/>
        </w:tabs>
        <w:rPr>
          <w:smallCaps/>
          <w:noProof/>
        </w:rPr>
      </w:pPr>
      <w:hyperlink w:anchor="_Toc531097546" w:history="1">
        <w:r w:rsidR="0084101C" w:rsidRPr="004B4688">
          <w:rPr>
            <w:rStyle w:val="Kpr"/>
            <w:rFonts w:eastAsia="SimSun"/>
            <w:noProof/>
            <w:color w:val="auto"/>
          </w:rPr>
          <w:t>TEMA III: KURUMSAL KAPASİTE …………………………………………………………………………………………………</w:t>
        </w:r>
      </w:hyperlink>
      <w:r w:rsidR="004B4688" w:rsidRPr="004B4688">
        <w:rPr>
          <w:noProof/>
        </w:rPr>
        <w:t>.30</w:t>
      </w:r>
    </w:p>
    <w:p w:rsidR="0084101C" w:rsidRPr="004B4688" w:rsidRDefault="00F15F50" w:rsidP="0084101C">
      <w:pPr>
        <w:pStyle w:val="T1"/>
        <w:tabs>
          <w:tab w:val="right" w:leader="dot" w:pos="13994"/>
        </w:tabs>
        <w:rPr>
          <w:noProof/>
        </w:rPr>
      </w:pPr>
      <w:hyperlink w:anchor="_Toc531097547" w:history="1">
        <w:r w:rsidR="0084101C" w:rsidRPr="004B4688">
          <w:rPr>
            <w:rStyle w:val="Kpr"/>
            <w:rFonts w:eastAsia="SimSun"/>
            <w:noProof/>
            <w:color w:val="auto"/>
          </w:rPr>
          <w:t>BÖLÜM</w:t>
        </w:r>
        <w:r w:rsidR="004B4688" w:rsidRPr="004B4688">
          <w:rPr>
            <w:rStyle w:val="Kpr"/>
            <w:rFonts w:eastAsia="SimSun"/>
            <w:noProof/>
            <w:color w:val="auto"/>
          </w:rPr>
          <w:t xml:space="preserve"> V. </w:t>
        </w:r>
        <w:r w:rsidR="0084101C" w:rsidRPr="004B4688">
          <w:rPr>
            <w:rStyle w:val="Kpr"/>
            <w:rFonts w:eastAsia="SimSun"/>
            <w:noProof/>
            <w:color w:val="auto"/>
          </w:rPr>
          <w:t>: MALİYETLENDİRME ………………………………………………………………………………………………………</w:t>
        </w:r>
      </w:hyperlink>
      <w:r w:rsidR="004B4688" w:rsidRPr="004B4688">
        <w:rPr>
          <w:noProof/>
        </w:rPr>
        <w:t>34</w:t>
      </w:r>
    </w:p>
    <w:p w:rsidR="004B4688" w:rsidRPr="004B4688" w:rsidRDefault="00F15F50" w:rsidP="004B4688">
      <w:hyperlink w:anchor="_Toc531097547" w:history="1">
        <w:r w:rsidR="004B4688" w:rsidRPr="004B4688">
          <w:rPr>
            <w:rStyle w:val="Kpr"/>
            <w:rFonts w:eastAsia="SimSun"/>
            <w:noProof/>
            <w:color w:val="auto"/>
          </w:rPr>
          <w:t>BÖLÜM VI : İZLEME VE DEĞERLENDİRME…………………………………………………………………………………………</w:t>
        </w:r>
      </w:hyperlink>
      <w:r w:rsidR="004B4688" w:rsidRPr="004B4688">
        <w:rPr>
          <w:noProof/>
        </w:rPr>
        <w:t>35</w:t>
      </w:r>
    </w:p>
    <w:p w:rsidR="0084101C" w:rsidRPr="004B4688" w:rsidRDefault="00F15F50" w:rsidP="0084101C">
      <w:pPr>
        <w:pStyle w:val="T1"/>
        <w:tabs>
          <w:tab w:val="right" w:leader="dot" w:pos="13994"/>
        </w:tabs>
        <w:rPr>
          <w:b/>
          <w:bCs/>
          <w:caps/>
          <w:noProof/>
        </w:rPr>
      </w:pPr>
      <w:hyperlink w:anchor="_Toc531097548" w:history="1">
        <w:r w:rsidR="0084101C" w:rsidRPr="004B4688">
          <w:rPr>
            <w:rStyle w:val="Kpr"/>
            <w:rFonts w:eastAsia="SimSun"/>
            <w:noProof/>
            <w:color w:val="auto"/>
          </w:rPr>
          <w:t>EKLER: ……………………………………………………………………………………………………………………………………………</w:t>
        </w:r>
      </w:hyperlink>
      <w:r w:rsidR="004B4688" w:rsidRPr="004B4688">
        <w:rPr>
          <w:noProof/>
        </w:rPr>
        <w:t>.37</w:t>
      </w:r>
    </w:p>
    <w:p w:rsidR="0084101C" w:rsidRPr="004B4688" w:rsidRDefault="0084101C" w:rsidP="0084101C">
      <w:r w:rsidRPr="004B4688">
        <w:rPr>
          <w:b/>
          <w:bCs/>
          <w:i/>
          <w:iCs/>
          <w:szCs w:val="24"/>
        </w:rPr>
        <w:fldChar w:fldCharType="end"/>
      </w:r>
    </w:p>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D75757" w:rsidRDefault="00D75757" w:rsidP="0084101C"/>
    <w:p w:rsidR="0084101C" w:rsidRDefault="0084101C" w:rsidP="0084101C"/>
    <w:p w:rsidR="0084101C" w:rsidRDefault="0084101C" w:rsidP="0084101C">
      <w:pPr>
        <w:pStyle w:val="Balk1"/>
        <w:spacing w:before="320" w:after="80"/>
        <w:rPr>
          <w:color w:val="0070C0"/>
          <w:sz w:val="40"/>
          <w:szCs w:val="40"/>
        </w:rPr>
      </w:pPr>
      <w:bookmarkStart w:id="1" w:name="_Toc416085123"/>
      <w:bookmarkStart w:id="2" w:name="_Toc529519443"/>
      <w:bookmarkStart w:id="3" w:name="_Toc531097532"/>
    </w:p>
    <w:p w:rsidR="0084101C" w:rsidRPr="00D75757" w:rsidRDefault="0084101C" w:rsidP="0084101C">
      <w:pPr>
        <w:pStyle w:val="Balk1"/>
        <w:spacing w:before="320" w:after="80"/>
        <w:rPr>
          <w:b/>
          <w:color w:val="auto"/>
          <w:sz w:val="48"/>
          <w:szCs w:val="48"/>
        </w:rPr>
      </w:pPr>
      <w:r w:rsidRPr="00D75757">
        <w:rPr>
          <w:b/>
          <w:color w:val="auto"/>
          <w:sz w:val="48"/>
          <w:szCs w:val="48"/>
        </w:rPr>
        <w:t>BÖLÜM I</w:t>
      </w:r>
      <w:bookmarkStart w:id="4" w:name="_Toc416085124"/>
      <w:bookmarkStart w:id="5" w:name="_Toc529519444"/>
      <w:bookmarkEnd w:id="1"/>
      <w:bookmarkEnd w:id="2"/>
      <w:r w:rsidRPr="00D75757">
        <w:rPr>
          <w:b/>
          <w:color w:val="auto"/>
          <w:sz w:val="48"/>
          <w:szCs w:val="48"/>
        </w:rPr>
        <w:t>: GİRİŞ ve PLAN HAZIRLIK SÜRECİ</w:t>
      </w:r>
      <w:bookmarkStart w:id="6" w:name="_Toc414908124"/>
      <w:bookmarkStart w:id="7" w:name="_Toc415574452"/>
      <w:bookmarkStart w:id="8" w:name="_Toc416085125"/>
      <w:bookmarkEnd w:id="3"/>
      <w:bookmarkEnd w:id="4"/>
      <w:bookmarkEnd w:id="5"/>
      <w:bookmarkEnd w:id="6"/>
      <w:bookmarkEnd w:id="7"/>
    </w:p>
    <w:p w:rsidR="0084101C" w:rsidRPr="001C3BEE" w:rsidRDefault="0084101C" w:rsidP="0084101C">
      <w:pPr>
        <w:rPr>
          <w:sz w:val="24"/>
          <w:szCs w:val="24"/>
          <w:lang w:val="x-none"/>
        </w:rPr>
      </w:pPr>
    </w:p>
    <w:bookmarkEnd w:id="8"/>
    <w:p w:rsidR="0084101C" w:rsidRPr="001C3BEE" w:rsidRDefault="0084101C" w:rsidP="0084101C">
      <w:pPr>
        <w:autoSpaceDE w:val="0"/>
        <w:autoSpaceDN w:val="0"/>
        <w:adjustRightInd w:val="0"/>
        <w:spacing w:after="0"/>
        <w:ind w:firstLine="708"/>
        <w:jc w:val="both"/>
        <w:rPr>
          <w:sz w:val="24"/>
          <w:szCs w:val="24"/>
        </w:rPr>
      </w:pPr>
      <w:r w:rsidRPr="001C3BEE">
        <w:rPr>
          <w:sz w:val="24"/>
          <w:szCs w:val="24"/>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84101C" w:rsidRPr="001C3BEE" w:rsidRDefault="0084101C" w:rsidP="0084101C">
      <w:pPr>
        <w:autoSpaceDE w:val="0"/>
        <w:autoSpaceDN w:val="0"/>
        <w:adjustRightInd w:val="0"/>
        <w:spacing w:after="0"/>
        <w:ind w:firstLine="708"/>
        <w:jc w:val="both"/>
        <w:rPr>
          <w:sz w:val="24"/>
          <w:szCs w:val="24"/>
        </w:rPr>
      </w:pPr>
      <w:bookmarkStart w:id="9" w:name="_Toc416084871"/>
      <w:r w:rsidRPr="001C3BEE">
        <w:rPr>
          <w:b/>
          <w:bCs/>
          <w:color w:val="000000"/>
          <w:sz w:val="24"/>
          <w:szCs w:val="24"/>
        </w:rPr>
        <w:t xml:space="preserve"> </w:t>
      </w:r>
      <w:bookmarkEnd w:id="9"/>
      <w:r w:rsidRPr="001C3BEE">
        <w:rPr>
          <w:sz w:val="24"/>
          <w:szCs w:val="24"/>
        </w:rPr>
        <w:t>Durum analizinin ardından geleceğe yönelim bölümüne geçilerek okulumuzun amaç, hedef, gösterge ve eylemleri belirlenmiştir. Çalışmaları yürüten ekip ve kurul bilgileri altta verilmiştir.</w:t>
      </w:r>
    </w:p>
    <w:p w:rsidR="0084101C" w:rsidRPr="001C3BEE" w:rsidRDefault="0084101C" w:rsidP="0084101C">
      <w:pPr>
        <w:rPr>
          <w:sz w:val="24"/>
          <w:szCs w:val="24"/>
        </w:rPr>
      </w:pPr>
    </w:p>
    <w:p w:rsidR="0084101C" w:rsidRPr="001C3BEE" w:rsidRDefault="0084101C" w:rsidP="0084101C">
      <w:pPr>
        <w:rPr>
          <w:sz w:val="24"/>
          <w:szCs w:val="24"/>
        </w:rPr>
      </w:pPr>
    </w:p>
    <w:p w:rsidR="0084101C" w:rsidRPr="001C3BEE" w:rsidRDefault="0084101C" w:rsidP="0084101C">
      <w:pPr>
        <w:spacing w:after="0" w:line="240" w:lineRule="auto"/>
        <w:rPr>
          <w:b/>
          <w:sz w:val="24"/>
          <w:szCs w:val="24"/>
        </w:rPr>
      </w:pPr>
      <w:r w:rsidRPr="001C3BEE">
        <w:rPr>
          <w:b/>
          <w:sz w:val="24"/>
          <w:szCs w:val="24"/>
        </w:rPr>
        <w:t>STRATEJİK PLAN ÜST KURULU</w:t>
      </w:r>
    </w:p>
    <w:p w:rsidR="0084101C" w:rsidRPr="001C3BEE" w:rsidRDefault="0084101C" w:rsidP="0084101C">
      <w:pPr>
        <w:spacing w:after="0" w:line="240" w:lineRule="auto"/>
        <w:rPr>
          <w:b/>
          <w:sz w:val="24"/>
          <w:szCs w:val="24"/>
        </w:rPr>
      </w:pPr>
    </w:p>
    <w:tbl>
      <w:tblPr>
        <w:tblW w:w="9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2136"/>
        <w:gridCol w:w="2560"/>
        <w:gridCol w:w="2242"/>
      </w:tblGrid>
      <w:tr w:rsidR="0084101C" w:rsidRPr="001C3BEE" w:rsidTr="00293965">
        <w:trPr>
          <w:trHeight w:val="594"/>
        </w:trPr>
        <w:tc>
          <w:tcPr>
            <w:tcW w:w="5090" w:type="dxa"/>
            <w:gridSpan w:val="2"/>
            <w:shd w:val="clear" w:color="auto" w:fill="auto"/>
          </w:tcPr>
          <w:p w:rsidR="0084101C" w:rsidRPr="001C3BEE" w:rsidRDefault="0084101C" w:rsidP="00293965">
            <w:pPr>
              <w:spacing w:after="0" w:line="240" w:lineRule="auto"/>
              <w:rPr>
                <w:b/>
                <w:sz w:val="24"/>
                <w:szCs w:val="24"/>
              </w:rPr>
            </w:pPr>
            <w:r w:rsidRPr="001C3BEE">
              <w:rPr>
                <w:b/>
                <w:sz w:val="24"/>
                <w:szCs w:val="24"/>
              </w:rPr>
              <w:t>Üst Kurul Bilgileri</w:t>
            </w:r>
          </w:p>
        </w:tc>
        <w:tc>
          <w:tcPr>
            <w:tcW w:w="4802" w:type="dxa"/>
            <w:gridSpan w:val="2"/>
            <w:shd w:val="clear" w:color="auto" w:fill="auto"/>
          </w:tcPr>
          <w:p w:rsidR="0084101C" w:rsidRPr="001C3BEE" w:rsidRDefault="0084101C" w:rsidP="00293965">
            <w:pPr>
              <w:spacing w:after="0" w:line="240" w:lineRule="auto"/>
              <w:rPr>
                <w:b/>
                <w:sz w:val="24"/>
                <w:szCs w:val="24"/>
              </w:rPr>
            </w:pPr>
            <w:r w:rsidRPr="001C3BEE">
              <w:rPr>
                <w:b/>
                <w:sz w:val="24"/>
                <w:szCs w:val="24"/>
              </w:rPr>
              <w:t>Ekip Bilgileri</w:t>
            </w:r>
          </w:p>
        </w:tc>
      </w:tr>
      <w:tr w:rsidR="0084101C" w:rsidRPr="001C3BEE" w:rsidTr="00293965">
        <w:trPr>
          <w:trHeight w:val="471"/>
        </w:trPr>
        <w:tc>
          <w:tcPr>
            <w:tcW w:w="2954" w:type="dxa"/>
            <w:shd w:val="clear" w:color="auto" w:fill="auto"/>
          </w:tcPr>
          <w:p w:rsidR="0084101C" w:rsidRPr="001C3BEE" w:rsidRDefault="0084101C" w:rsidP="00293965">
            <w:pPr>
              <w:spacing w:after="0" w:line="240" w:lineRule="auto"/>
              <w:rPr>
                <w:b/>
                <w:sz w:val="24"/>
                <w:szCs w:val="24"/>
              </w:rPr>
            </w:pPr>
            <w:r w:rsidRPr="001C3BEE">
              <w:rPr>
                <w:b/>
                <w:sz w:val="24"/>
                <w:szCs w:val="24"/>
              </w:rPr>
              <w:t>Adı Soyadı</w:t>
            </w:r>
          </w:p>
        </w:tc>
        <w:tc>
          <w:tcPr>
            <w:tcW w:w="2136" w:type="dxa"/>
            <w:shd w:val="clear" w:color="auto" w:fill="auto"/>
          </w:tcPr>
          <w:p w:rsidR="0084101C" w:rsidRPr="001C3BEE" w:rsidRDefault="0084101C" w:rsidP="00293965">
            <w:pPr>
              <w:spacing w:after="0" w:line="240" w:lineRule="auto"/>
              <w:rPr>
                <w:b/>
                <w:sz w:val="24"/>
                <w:szCs w:val="24"/>
              </w:rPr>
            </w:pPr>
            <w:r w:rsidRPr="001C3BEE">
              <w:rPr>
                <w:b/>
                <w:sz w:val="24"/>
                <w:szCs w:val="24"/>
              </w:rPr>
              <w:t>Unvanı</w:t>
            </w:r>
          </w:p>
        </w:tc>
        <w:tc>
          <w:tcPr>
            <w:tcW w:w="2560" w:type="dxa"/>
            <w:shd w:val="clear" w:color="auto" w:fill="auto"/>
          </w:tcPr>
          <w:p w:rsidR="0084101C" w:rsidRPr="001C3BEE" w:rsidRDefault="0084101C" w:rsidP="00293965">
            <w:pPr>
              <w:spacing w:after="0" w:line="240" w:lineRule="auto"/>
              <w:rPr>
                <w:b/>
                <w:sz w:val="24"/>
                <w:szCs w:val="24"/>
              </w:rPr>
            </w:pPr>
            <w:r w:rsidRPr="001C3BEE">
              <w:rPr>
                <w:b/>
                <w:sz w:val="24"/>
                <w:szCs w:val="24"/>
              </w:rPr>
              <w:t>Adı Soyadı</w:t>
            </w:r>
          </w:p>
        </w:tc>
        <w:tc>
          <w:tcPr>
            <w:tcW w:w="2241" w:type="dxa"/>
            <w:shd w:val="clear" w:color="auto" w:fill="auto"/>
          </w:tcPr>
          <w:p w:rsidR="0084101C" w:rsidRPr="001C3BEE" w:rsidRDefault="0084101C" w:rsidP="00293965">
            <w:pPr>
              <w:spacing w:after="0" w:line="240" w:lineRule="auto"/>
              <w:rPr>
                <w:b/>
                <w:sz w:val="24"/>
                <w:szCs w:val="24"/>
              </w:rPr>
            </w:pPr>
            <w:r w:rsidRPr="001C3BEE">
              <w:rPr>
                <w:b/>
                <w:sz w:val="24"/>
                <w:szCs w:val="24"/>
              </w:rPr>
              <w:t>Unvanı</w:t>
            </w:r>
          </w:p>
        </w:tc>
      </w:tr>
      <w:tr w:rsidR="0084101C" w:rsidRPr="001C3BEE" w:rsidTr="00293965">
        <w:trPr>
          <w:trHeight w:val="419"/>
        </w:trPr>
        <w:tc>
          <w:tcPr>
            <w:tcW w:w="2954" w:type="dxa"/>
            <w:shd w:val="clear" w:color="auto" w:fill="auto"/>
          </w:tcPr>
          <w:p w:rsidR="0084101C" w:rsidRPr="001C3BEE" w:rsidRDefault="00F15F50" w:rsidP="00293965">
            <w:pPr>
              <w:spacing w:after="0" w:line="240" w:lineRule="auto"/>
              <w:rPr>
                <w:sz w:val="24"/>
                <w:szCs w:val="24"/>
              </w:rPr>
            </w:pPr>
            <w:r>
              <w:rPr>
                <w:sz w:val="24"/>
                <w:szCs w:val="24"/>
              </w:rPr>
              <w:t>Ferda KILIÇ</w:t>
            </w:r>
          </w:p>
        </w:tc>
        <w:tc>
          <w:tcPr>
            <w:tcW w:w="2136" w:type="dxa"/>
            <w:shd w:val="clear" w:color="auto" w:fill="auto"/>
          </w:tcPr>
          <w:p w:rsidR="0084101C" w:rsidRPr="001C3BEE" w:rsidRDefault="0084101C" w:rsidP="00293965">
            <w:pPr>
              <w:spacing w:after="0" w:line="240" w:lineRule="auto"/>
              <w:rPr>
                <w:sz w:val="24"/>
                <w:szCs w:val="24"/>
              </w:rPr>
            </w:pPr>
            <w:r w:rsidRPr="001C3BEE">
              <w:rPr>
                <w:sz w:val="24"/>
                <w:szCs w:val="24"/>
              </w:rPr>
              <w:t>Okul Müdürü</w:t>
            </w:r>
          </w:p>
        </w:tc>
        <w:tc>
          <w:tcPr>
            <w:tcW w:w="2560" w:type="dxa"/>
            <w:shd w:val="clear" w:color="auto" w:fill="auto"/>
          </w:tcPr>
          <w:p w:rsidR="0084101C" w:rsidRPr="001C3BEE" w:rsidRDefault="0084101C" w:rsidP="00293965">
            <w:pPr>
              <w:spacing w:after="0" w:line="240" w:lineRule="auto"/>
              <w:rPr>
                <w:sz w:val="24"/>
                <w:szCs w:val="24"/>
              </w:rPr>
            </w:pPr>
            <w:r w:rsidRPr="001C3BEE">
              <w:rPr>
                <w:sz w:val="24"/>
                <w:szCs w:val="24"/>
              </w:rPr>
              <w:t>Kürşad ÖZDEMİR</w:t>
            </w:r>
          </w:p>
        </w:tc>
        <w:tc>
          <w:tcPr>
            <w:tcW w:w="2241" w:type="dxa"/>
            <w:shd w:val="clear" w:color="auto" w:fill="auto"/>
          </w:tcPr>
          <w:p w:rsidR="0084101C" w:rsidRPr="001C3BEE" w:rsidRDefault="0084101C" w:rsidP="00293965">
            <w:pPr>
              <w:spacing w:after="0" w:line="240" w:lineRule="auto"/>
              <w:rPr>
                <w:sz w:val="24"/>
                <w:szCs w:val="24"/>
              </w:rPr>
            </w:pPr>
            <w:r w:rsidRPr="001C3BEE">
              <w:rPr>
                <w:sz w:val="24"/>
                <w:szCs w:val="24"/>
              </w:rPr>
              <w:t>Müdür Başyardımcısı</w:t>
            </w:r>
          </w:p>
        </w:tc>
      </w:tr>
      <w:tr w:rsidR="0084101C" w:rsidRPr="001C3BEE" w:rsidTr="00293965">
        <w:trPr>
          <w:trHeight w:val="437"/>
        </w:trPr>
        <w:tc>
          <w:tcPr>
            <w:tcW w:w="2954" w:type="dxa"/>
            <w:shd w:val="clear" w:color="auto" w:fill="auto"/>
          </w:tcPr>
          <w:p w:rsidR="0084101C" w:rsidRPr="001C3BEE" w:rsidRDefault="0084101C" w:rsidP="00293965">
            <w:pPr>
              <w:spacing w:after="0" w:line="240" w:lineRule="auto"/>
              <w:rPr>
                <w:sz w:val="24"/>
                <w:szCs w:val="24"/>
              </w:rPr>
            </w:pPr>
            <w:r w:rsidRPr="001C3BEE">
              <w:rPr>
                <w:sz w:val="24"/>
                <w:szCs w:val="24"/>
              </w:rPr>
              <w:t>Kürşad ÖZDEMİR</w:t>
            </w:r>
          </w:p>
        </w:tc>
        <w:tc>
          <w:tcPr>
            <w:tcW w:w="2136" w:type="dxa"/>
            <w:shd w:val="clear" w:color="auto" w:fill="auto"/>
          </w:tcPr>
          <w:p w:rsidR="0084101C" w:rsidRPr="001C3BEE" w:rsidRDefault="0084101C" w:rsidP="00293965">
            <w:pPr>
              <w:spacing w:after="0" w:line="240" w:lineRule="auto"/>
              <w:rPr>
                <w:sz w:val="24"/>
                <w:szCs w:val="24"/>
              </w:rPr>
            </w:pPr>
            <w:r w:rsidRPr="001C3BEE">
              <w:rPr>
                <w:sz w:val="24"/>
                <w:szCs w:val="24"/>
              </w:rPr>
              <w:t>Müdür Başyardımcısı</w:t>
            </w:r>
          </w:p>
        </w:tc>
        <w:tc>
          <w:tcPr>
            <w:tcW w:w="2560" w:type="dxa"/>
            <w:shd w:val="clear" w:color="auto" w:fill="auto"/>
          </w:tcPr>
          <w:p w:rsidR="0084101C" w:rsidRPr="001C3BEE" w:rsidRDefault="0084101C" w:rsidP="00293965">
            <w:pPr>
              <w:spacing w:after="0" w:line="240" w:lineRule="auto"/>
              <w:rPr>
                <w:sz w:val="24"/>
                <w:szCs w:val="24"/>
              </w:rPr>
            </w:pPr>
            <w:r w:rsidRPr="001C3BEE">
              <w:rPr>
                <w:sz w:val="24"/>
                <w:szCs w:val="24"/>
              </w:rPr>
              <w:t>İzlem ÖZTÜRK</w:t>
            </w:r>
          </w:p>
        </w:tc>
        <w:tc>
          <w:tcPr>
            <w:tcW w:w="2241" w:type="dxa"/>
            <w:shd w:val="clear" w:color="auto" w:fill="auto"/>
          </w:tcPr>
          <w:p w:rsidR="0084101C" w:rsidRPr="001C3BEE" w:rsidRDefault="0084101C" w:rsidP="00293965">
            <w:pPr>
              <w:spacing w:after="0" w:line="240" w:lineRule="auto"/>
              <w:rPr>
                <w:sz w:val="24"/>
                <w:szCs w:val="24"/>
              </w:rPr>
            </w:pPr>
            <w:r w:rsidRPr="001C3BEE">
              <w:rPr>
                <w:sz w:val="24"/>
                <w:szCs w:val="24"/>
              </w:rPr>
              <w:t>Öğretmen</w:t>
            </w:r>
          </w:p>
        </w:tc>
      </w:tr>
      <w:tr w:rsidR="0084101C" w:rsidRPr="001C3BEE" w:rsidTr="00293965">
        <w:trPr>
          <w:trHeight w:val="419"/>
        </w:trPr>
        <w:tc>
          <w:tcPr>
            <w:tcW w:w="2954" w:type="dxa"/>
            <w:shd w:val="clear" w:color="auto" w:fill="auto"/>
          </w:tcPr>
          <w:p w:rsidR="0084101C" w:rsidRPr="001C3BEE" w:rsidRDefault="0084101C" w:rsidP="00293965">
            <w:pPr>
              <w:spacing w:after="0" w:line="240" w:lineRule="auto"/>
              <w:rPr>
                <w:sz w:val="24"/>
                <w:szCs w:val="24"/>
              </w:rPr>
            </w:pPr>
            <w:r w:rsidRPr="001C3BEE">
              <w:rPr>
                <w:sz w:val="24"/>
                <w:szCs w:val="24"/>
              </w:rPr>
              <w:t>Hüseyin HACIOSMANOĞLU</w:t>
            </w:r>
          </w:p>
        </w:tc>
        <w:tc>
          <w:tcPr>
            <w:tcW w:w="2136" w:type="dxa"/>
            <w:shd w:val="clear" w:color="auto" w:fill="auto"/>
          </w:tcPr>
          <w:p w:rsidR="0084101C" w:rsidRPr="001C3BEE" w:rsidRDefault="0084101C" w:rsidP="00293965">
            <w:pPr>
              <w:spacing w:after="0" w:line="240" w:lineRule="auto"/>
              <w:rPr>
                <w:sz w:val="24"/>
                <w:szCs w:val="24"/>
              </w:rPr>
            </w:pPr>
            <w:r w:rsidRPr="001C3BEE">
              <w:rPr>
                <w:sz w:val="24"/>
                <w:szCs w:val="24"/>
              </w:rPr>
              <w:t>Öğretmen</w:t>
            </w:r>
          </w:p>
        </w:tc>
        <w:tc>
          <w:tcPr>
            <w:tcW w:w="2560" w:type="dxa"/>
            <w:shd w:val="clear" w:color="auto" w:fill="auto"/>
          </w:tcPr>
          <w:p w:rsidR="0084101C" w:rsidRPr="001C3BEE" w:rsidRDefault="0084101C" w:rsidP="00293965">
            <w:pPr>
              <w:spacing w:after="0" w:line="240" w:lineRule="auto"/>
              <w:rPr>
                <w:sz w:val="24"/>
                <w:szCs w:val="24"/>
              </w:rPr>
            </w:pPr>
            <w:r w:rsidRPr="001C3BEE">
              <w:rPr>
                <w:sz w:val="24"/>
                <w:szCs w:val="24"/>
              </w:rPr>
              <w:t>Yıldıray KELEŞ</w:t>
            </w:r>
          </w:p>
        </w:tc>
        <w:tc>
          <w:tcPr>
            <w:tcW w:w="2241" w:type="dxa"/>
            <w:shd w:val="clear" w:color="auto" w:fill="auto"/>
          </w:tcPr>
          <w:p w:rsidR="0084101C" w:rsidRPr="001C3BEE" w:rsidRDefault="0084101C" w:rsidP="00293965">
            <w:pPr>
              <w:spacing w:after="0" w:line="240" w:lineRule="auto"/>
              <w:rPr>
                <w:sz w:val="24"/>
                <w:szCs w:val="24"/>
              </w:rPr>
            </w:pPr>
            <w:r w:rsidRPr="001C3BEE">
              <w:rPr>
                <w:sz w:val="24"/>
                <w:szCs w:val="24"/>
              </w:rPr>
              <w:t>Öğretmen</w:t>
            </w:r>
          </w:p>
        </w:tc>
      </w:tr>
      <w:tr w:rsidR="0084101C" w:rsidRPr="001C3BEE" w:rsidTr="00293965">
        <w:trPr>
          <w:trHeight w:val="437"/>
        </w:trPr>
        <w:tc>
          <w:tcPr>
            <w:tcW w:w="2954" w:type="dxa"/>
            <w:shd w:val="clear" w:color="auto" w:fill="auto"/>
          </w:tcPr>
          <w:p w:rsidR="0084101C" w:rsidRPr="001C3BEE" w:rsidRDefault="00F15F50" w:rsidP="00293965">
            <w:pPr>
              <w:spacing w:after="0" w:line="240" w:lineRule="auto"/>
              <w:rPr>
                <w:sz w:val="24"/>
                <w:szCs w:val="24"/>
              </w:rPr>
            </w:pPr>
            <w:r>
              <w:rPr>
                <w:sz w:val="24"/>
                <w:szCs w:val="24"/>
              </w:rPr>
              <w:t>Erdal TALAY</w:t>
            </w:r>
          </w:p>
        </w:tc>
        <w:tc>
          <w:tcPr>
            <w:tcW w:w="2136" w:type="dxa"/>
            <w:shd w:val="clear" w:color="auto" w:fill="auto"/>
          </w:tcPr>
          <w:p w:rsidR="0084101C" w:rsidRPr="001C3BEE" w:rsidRDefault="0084101C" w:rsidP="00293965">
            <w:pPr>
              <w:spacing w:after="0" w:line="240" w:lineRule="auto"/>
              <w:rPr>
                <w:sz w:val="24"/>
                <w:szCs w:val="24"/>
              </w:rPr>
            </w:pPr>
            <w:r w:rsidRPr="001C3BEE">
              <w:rPr>
                <w:sz w:val="24"/>
                <w:szCs w:val="24"/>
              </w:rPr>
              <w:t>Okul Aile Birliği Başkanı</w:t>
            </w:r>
          </w:p>
        </w:tc>
        <w:tc>
          <w:tcPr>
            <w:tcW w:w="2560" w:type="dxa"/>
            <w:shd w:val="clear" w:color="auto" w:fill="auto"/>
          </w:tcPr>
          <w:p w:rsidR="0084101C" w:rsidRPr="001C3BEE" w:rsidRDefault="0084101C" w:rsidP="00293965">
            <w:pPr>
              <w:spacing w:after="0" w:line="240" w:lineRule="auto"/>
              <w:rPr>
                <w:sz w:val="24"/>
                <w:szCs w:val="24"/>
              </w:rPr>
            </w:pPr>
            <w:r w:rsidRPr="001C3BEE">
              <w:rPr>
                <w:sz w:val="24"/>
                <w:szCs w:val="24"/>
              </w:rPr>
              <w:t>Erdal TALAY</w:t>
            </w:r>
          </w:p>
        </w:tc>
        <w:tc>
          <w:tcPr>
            <w:tcW w:w="2241" w:type="dxa"/>
            <w:shd w:val="clear" w:color="auto" w:fill="auto"/>
          </w:tcPr>
          <w:p w:rsidR="0084101C" w:rsidRPr="001C3BEE" w:rsidRDefault="0084101C" w:rsidP="00293965">
            <w:pPr>
              <w:spacing w:after="0" w:line="240" w:lineRule="auto"/>
              <w:rPr>
                <w:sz w:val="24"/>
                <w:szCs w:val="24"/>
              </w:rPr>
            </w:pPr>
            <w:r w:rsidRPr="001C3BEE">
              <w:rPr>
                <w:sz w:val="24"/>
                <w:szCs w:val="24"/>
              </w:rPr>
              <w:t>Veli</w:t>
            </w:r>
          </w:p>
        </w:tc>
      </w:tr>
      <w:tr w:rsidR="0084101C" w:rsidRPr="001C3BEE" w:rsidTr="00293965">
        <w:trPr>
          <w:trHeight w:val="419"/>
        </w:trPr>
        <w:tc>
          <w:tcPr>
            <w:tcW w:w="2954" w:type="dxa"/>
            <w:shd w:val="clear" w:color="auto" w:fill="auto"/>
          </w:tcPr>
          <w:p w:rsidR="0084101C" w:rsidRPr="001C3BEE" w:rsidRDefault="0084101C" w:rsidP="00293965">
            <w:pPr>
              <w:spacing w:after="0" w:line="240" w:lineRule="auto"/>
              <w:rPr>
                <w:sz w:val="24"/>
                <w:szCs w:val="24"/>
              </w:rPr>
            </w:pPr>
            <w:r w:rsidRPr="001C3BEE">
              <w:rPr>
                <w:sz w:val="24"/>
                <w:szCs w:val="24"/>
              </w:rPr>
              <w:t>Lokman ARSLAN</w:t>
            </w:r>
          </w:p>
        </w:tc>
        <w:tc>
          <w:tcPr>
            <w:tcW w:w="2136" w:type="dxa"/>
            <w:shd w:val="clear" w:color="auto" w:fill="auto"/>
          </w:tcPr>
          <w:p w:rsidR="0084101C" w:rsidRPr="001C3BEE" w:rsidRDefault="0084101C" w:rsidP="00293965">
            <w:pPr>
              <w:spacing w:after="0" w:line="240" w:lineRule="auto"/>
              <w:rPr>
                <w:sz w:val="24"/>
                <w:szCs w:val="24"/>
              </w:rPr>
            </w:pPr>
            <w:r w:rsidRPr="001C3BEE">
              <w:rPr>
                <w:sz w:val="24"/>
                <w:szCs w:val="24"/>
              </w:rPr>
              <w:t>Veli</w:t>
            </w:r>
          </w:p>
        </w:tc>
        <w:tc>
          <w:tcPr>
            <w:tcW w:w="2560" w:type="dxa"/>
            <w:shd w:val="clear" w:color="auto" w:fill="auto"/>
          </w:tcPr>
          <w:p w:rsidR="0084101C" w:rsidRPr="001C3BEE" w:rsidRDefault="0084101C" w:rsidP="00293965">
            <w:pPr>
              <w:spacing w:after="0" w:line="240" w:lineRule="auto"/>
              <w:rPr>
                <w:sz w:val="24"/>
                <w:szCs w:val="24"/>
              </w:rPr>
            </w:pPr>
            <w:r w:rsidRPr="001C3BEE">
              <w:rPr>
                <w:sz w:val="24"/>
                <w:szCs w:val="24"/>
              </w:rPr>
              <w:t>Talip AKIN</w:t>
            </w:r>
          </w:p>
        </w:tc>
        <w:tc>
          <w:tcPr>
            <w:tcW w:w="2241" w:type="dxa"/>
            <w:shd w:val="clear" w:color="auto" w:fill="auto"/>
          </w:tcPr>
          <w:p w:rsidR="0084101C" w:rsidRPr="001C3BEE" w:rsidRDefault="0084101C" w:rsidP="00293965">
            <w:pPr>
              <w:spacing w:after="0" w:line="240" w:lineRule="auto"/>
              <w:rPr>
                <w:sz w:val="24"/>
                <w:szCs w:val="24"/>
              </w:rPr>
            </w:pPr>
            <w:r w:rsidRPr="001C3BEE">
              <w:rPr>
                <w:sz w:val="24"/>
                <w:szCs w:val="24"/>
              </w:rPr>
              <w:t>Veli</w:t>
            </w:r>
          </w:p>
        </w:tc>
      </w:tr>
      <w:tr w:rsidR="0084101C" w:rsidRPr="001C3BEE" w:rsidTr="00293965">
        <w:trPr>
          <w:trHeight w:val="437"/>
        </w:trPr>
        <w:tc>
          <w:tcPr>
            <w:tcW w:w="2954" w:type="dxa"/>
            <w:shd w:val="clear" w:color="auto" w:fill="auto"/>
          </w:tcPr>
          <w:p w:rsidR="0084101C" w:rsidRPr="001C3BEE" w:rsidRDefault="0084101C" w:rsidP="00293965">
            <w:pPr>
              <w:spacing w:after="0" w:line="240" w:lineRule="auto"/>
              <w:rPr>
                <w:sz w:val="24"/>
                <w:szCs w:val="24"/>
              </w:rPr>
            </w:pPr>
          </w:p>
        </w:tc>
        <w:tc>
          <w:tcPr>
            <w:tcW w:w="2136" w:type="dxa"/>
            <w:shd w:val="clear" w:color="auto" w:fill="auto"/>
          </w:tcPr>
          <w:p w:rsidR="0084101C" w:rsidRPr="001C3BEE" w:rsidRDefault="0084101C" w:rsidP="00293965">
            <w:pPr>
              <w:spacing w:after="0" w:line="240" w:lineRule="auto"/>
              <w:rPr>
                <w:sz w:val="24"/>
                <w:szCs w:val="24"/>
              </w:rPr>
            </w:pPr>
          </w:p>
        </w:tc>
        <w:tc>
          <w:tcPr>
            <w:tcW w:w="2560" w:type="dxa"/>
            <w:shd w:val="clear" w:color="auto" w:fill="auto"/>
          </w:tcPr>
          <w:p w:rsidR="0084101C" w:rsidRPr="001C3BEE" w:rsidRDefault="0084101C" w:rsidP="00293965">
            <w:pPr>
              <w:spacing w:after="0" w:line="240" w:lineRule="auto"/>
              <w:rPr>
                <w:sz w:val="24"/>
                <w:szCs w:val="24"/>
              </w:rPr>
            </w:pPr>
          </w:p>
        </w:tc>
        <w:tc>
          <w:tcPr>
            <w:tcW w:w="2241" w:type="dxa"/>
            <w:shd w:val="clear" w:color="auto" w:fill="auto"/>
          </w:tcPr>
          <w:p w:rsidR="0084101C" w:rsidRPr="001C3BEE" w:rsidRDefault="0084101C" w:rsidP="00293965">
            <w:pPr>
              <w:spacing w:after="0" w:line="240" w:lineRule="auto"/>
              <w:rPr>
                <w:sz w:val="24"/>
                <w:szCs w:val="24"/>
              </w:rPr>
            </w:pPr>
          </w:p>
        </w:tc>
      </w:tr>
    </w:tbl>
    <w:p w:rsidR="0084101C" w:rsidRDefault="0084101C" w:rsidP="0084101C">
      <w:pPr>
        <w:spacing w:after="0" w:line="240" w:lineRule="auto"/>
        <w:rPr>
          <w:b/>
        </w:rPr>
      </w:pPr>
    </w:p>
    <w:p w:rsidR="0084101C" w:rsidRDefault="0084101C" w:rsidP="0084101C"/>
    <w:p w:rsidR="0084101C" w:rsidRDefault="0084101C" w:rsidP="0084101C"/>
    <w:p w:rsidR="0084101C" w:rsidRDefault="0084101C" w:rsidP="0084101C"/>
    <w:p w:rsidR="0084101C" w:rsidRDefault="002D6B7C" w:rsidP="002D6B7C">
      <w:pPr>
        <w:tabs>
          <w:tab w:val="left" w:pos="3148"/>
        </w:tabs>
      </w:pPr>
      <w:r>
        <w:tab/>
      </w:r>
    </w:p>
    <w:p w:rsidR="0084101C" w:rsidRDefault="0084101C" w:rsidP="0084101C">
      <w:pPr>
        <w:pStyle w:val="Balk1"/>
        <w:rPr>
          <w:color w:val="2F5496"/>
          <w:sz w:val="44"/>
          <w:szCs w:val="44"/>
        </w:rPr>
      </w:pPr>
      <w:bookmarkStart w:id="10" w:name="_Toc416085126"/>
      <w:bookmarkStart w:id="11" w:name="_Toc529519448"/>
      <w:bookmarkStart w:id="12" w:name="_Toc413592934"/>
      <w:bookmarkStart w:id="13" w:name="_Toc531097533"/>
    </w:p>
    <w:p w:rsidR="00AF6118" w:rsidRPr="00AF6118" w:rsidRDefault="00AF6118" w:rsidP="00AF6118"/>
    <w:p w:rsidR="0084101C" w:rsidRPr="00D75757" w:rsidRDefault="0084101C" w:rsidP="0084101C">
      <w:pPr>
        <w:pStyle w:val="Balk1"/>
        <w:rPr>
          <w:rFonts w:eastAsia="Calibri"/>
          <w:color w:val="auto"/>
          <w:sz w:val="44"/>
          <w:szCs w:val="44"/>
        </w:rPr>
      </w:pPr>
      <w:r w:rsidRPr="00D75757">
        <w:rPr>
          <w:color w:val="auto"/>
          <w:sz w:val="44"/>
          <w:szCs w:val="44"/>
        </w:rPr>
        <w:t>BÖLÜM II</w:t>
      </w:r>
      <w:bookmarkEnd w:id="10"/>
      <w:bookmarkEnd w:id="11"/>
      <w:r w:rsidRPr="00D75757">
        <w:rPr>
          <w:color w:val="auto"/>
          <w:sz w:val="44"/>
          <w:szCs w:val="44"/>
        </w:rPr>
        <w:t>:</w:t>
      </w:r>
      <w:bookmarkStart w:id="14" w:name="_Toc416085127"/>
      <w:bookmarkStart w:id="15" w:name="_Toc529519449"/>
      <w:r w:rsidRPr="00D75757">
        <w:rPr>
          <w:color w:val="auto"/>
          <w:sz w:val="44"/>
          <w:szCs w:val="44"/>
        </w:rPr>
        <w:t xml:space="preserve"> </w:t>
      </w:r>
      <w:r w:rsidRPr="00D75757">
        <w:rPr>
          <w:rFonts w:eastAsia="Calibri"/>
          <w:color w:val="auto"/>
          <w:sz w:val="44"/>
          <w:szCs w:val="44"/>
        </w:rPr>
        <w:t>DURUM ANALİZİ</w:t>
      </w:r>
      <w:bookmarkEnd w:id="12"/>
      <w:bookmarkEnd w:id="13"/>
      <w:bookmarkEnd w:id="14"/>
      <w:bookmarkEnd w:id="15"/>
    </w:p>
    <w:p w:rsidR="0084101C" w:rsidRPr="001C3BEE" w:rsidRDefault="0084101C" w:rsidP="0084101C">
      <w:pPr>
        <w:rPr>
          <w:sz w:val="24"/>
          <w:szCs w:val="24"/>
          <w:lang w:val="x-none"/>
        </w:rPr>
      </w:pPr>
    </w:p>
    <w:p w:rsidR="0084101C" w:rsidRPr="001C3BEE" w:rsidRDefault="0084101C" w:rsidP="00FA4F8C">
      <w:pPr>
        <w:autoSpaceDE w:val="0"/>
        <w:autoSpaceDN w:val="0"/>
        <w:adjustRightInd w:val="0"/>
        <w:spacing w:after="0" w:line="240" w:lineRule="auto"/>
        <w:ind w:left="567" w:firstLine="426"/>
        <w:jc w:val="both"/>
        <w:rPr>
          <w:sz w:val="24"/>
          <w:szCs w:val="24"/>
        </w:rPr>
      </w:pPr>
      <w:r w:rsidRPr="001C3BEE">
        <w:rPr>
          <w:sz w:val="24"/>
          <w:szCs w:val="24"/>
        </w:rPr>
        <w:t xml:space="preserve">Durum analizi bölümünde okulumuzun mevcut durumu ortaya konularak neredeyiz sorusuna yanıt bulunmaya çalışılmıştır. </w:t>
      </w:r>
    </w:p>
    <w:p w:rsidR="0084101C" w:rsidRPr="001C3BEE" w:rsidRDefault="0084101C" w:rsidP="00FA4F8C">
      <w:pPr>
        <w:autoSpaceDE w:val="0"/>
        <w:autoSpaceDN w:val="0"/>
        <w:adjustRightInd w:val="0"/>
        <w:spacing w:after="0" w:line="240" w:lineRule="auto"/>
        <w:ind w:left="567" w:firstLine="426"/>
        <w:jc w:val="both"/>
        <w:rPr>
          <w:sz w:val="24"/>
          <w:szCs w:val="24"/>
        </w:rPr>
      </w:pPr>
      <w:r w:rsidRPr="001C3BEE">
        <w:rPr>
          <w:sz w:val="24"/>
          <w:szCs w:val="24"/>
        </w:rPr>
        <w:t>Bu kapsamda okulumuzun kısa tanıtımı, okul künyesi ve temel istatistikleri, paydaş analizi ve görüşleri ile okulumuzun Güçlü Zayıf Fırsat ve Tehditlerinin (GZFT) ele alındığı analize yer verilmiştir.</w:t>
      </w:r>
    </w:p>
    <w:p w:rsidR="0084101C" w:rsidRPr="001C3BEE" w:rsidRDefault="0084101C" w:rsidP="00FA4F8C">
      <w:pPr>
        <w:ind w:left="567" w:firstLine="426"/>
        <w:rPr>
          <w:sz w:val="24"/>
          <w:szCs w:val="24"/>
        </w:rPr>
      </w:pPr>
    </w:p>
    <w:p w:rsidR="0084101C" w:rsidRDefault="0084101C" w:rsidP="00FA4F8C">
      <w:pPr>
        <w:ind w:left="567" w:firstLine="426"/>
      </w:pPr>
    </w:p>
    <w:p w:rsidR="0084101C" w:rsidRPr="001C3BEE" w:rsidRDefault="0084101C" w:rsidP="00FA4F8C">
      <w:pPr>
        <w:ind w:left="567" w:firstLine="426"/>
        <w:jc w:val="both"/>
        <w:rPr>
          <w:b/>
          <w:sz w:val="28"/>
          <w:szCs w:val="28"/>
        </w:rPr>
      </w:pPr>
      <w:r w:rsidRPr="001C3BEE">
        <w:rPr>
          <w:b/>
          <w:sz w:val="28"/>
          <w:szCs w:val="28"/>
        </w:rPr>
        <w:t>Okulun Kısa Tanıtımı:</w:t>
      </w:r>
    </w:p>
    <w:p w:rsidR="0084101C" w:rsidRPr="001C3BEE" w:rsidRDefault="0084101C" w:rsidP="00FA4F8C">
      <w:pPr>
        <w:spacing w:after="75" w:line="225" w:lineRule="atLeast"/>
        <w:ind w:left="567" w:firstLine="426"/>
        <w:jc w:val="both"/>
        <w:rPr>
          <w:rFonts w:eastAsia="Times New Roman"/>
          <w:sz w:val="24"/>
          <w:szCs w:val="24"/>
          <w:lang w:eastAsia="tr-TR"/>
        </w:rPr>
      </w:pPr>
      <w:r w:rsidRPr="001C3BEE">
        <w:rPr>
          <w:rFonts w:eastAsia="Times New Roman"/>
          <w:sz w:val="24"/>
          <w:szCs w:val="24"/>
          <w:lang w:eastAsia="tr-TR"/>
        </w:rPr>
        <w:t>Okulumuz 1965 yılında ilçe sakinlerinin birinin işyerinde Ortaokul olarak eğitime açılmış ve 1970 yılına kadar Olur Ortaokulu olarak yeni yapılan binada Eğitim-Öğretime devam etmiştir. Okulumuz 1975 yılında Liseye dönüştürülmüş ve 1989 yılına kadar Ortaokul ve Lise birlikte eğitim-öğretimini sürdürmüştür.1989 yılında ilçeye Ortaokul binası yapılmış ve Ortaokul öğrencileri Lise bünyesinden ayrılarak kendi binalarında eğitimlerini sürdürmüşlerdir.</w:t>
      </w:r>
    </w:p>
    <w:p w:rsidR="0084101C" w:rsidRPr="001C3BEE" w:rsidRDefault="0084101C" w:rsidP="00FA4F8C">
      <w:pPr>
        <w:spacing w:after="75" w:line="225" w:lineRule="atLeast"/>
        <w:ind w:left="567" w:firstLine="426"/>
        <w:jc w:val="both"/>
        <w:rPr>
          <w:rFonts w:eastAsia="Times New Roman"/>
          <w:sz w:val="24"/>
          <w:szCs w:val="24"/>
          <w:lang w:eastAsia="tr-TR"/>
        </w:rPr>
      </w:pPr>
      <w:r w:rsidRPr="001C3BEE">
        <w:rPr>
          <w:rFonts w:eastAsia="Times New Roman"/>
          <w:sz w:val="24"/>
          <w:szCs w:val="24"/>
          <w:lang w:eastAsia="tr-TR"/>
        </w:rPr>
        <w:t>      1994-1995 Eğitim-Öğretim yılında kendi hizmet binasında eğitimini sürdüren Olur Lisesi 1995-1996 yılından itibaren Olur Kâzım Karabekir İlköğretim Okulu’na ait binaya nakil edilmiştir. Dolayısıyla adı geçen okul ise Lise binasına taşınmıştır.1994 yılından itibaren bünyesinde Sosyal Yardımlaşma ve Dayanışma Vakfınca yaptırılıp Millî Eğitim Bakanlığı’na devredilen 156 kişilik erkek öğrenci pansiyonu mevcuttur. Yine Olur Kaymakamlığı Sosyal Yardımlaşma ve Dayanışma Vakfı ile Halk tarafından yapılan 106 öğrenci kapasiteli kız öğrenci yurdu 28.03.2010 tarihinde okulumuz bünyesinde hizmete açılmıştır.</w:t>
      </w:r>
    </w:p>
    <w:p w:rsidR="0084101C" w:rsidRPr="001C3BEE" w:rsidRDefault="0084101C" w:rsidP="00FA4F8C">
      <w:pPr>
        <w:spacing w:after="75" w:line="225" w:lineRule="atLeast"/>
        <w:ind w:left="567" w:firstLine="426"/>
        <w:jc w:val="both"/>
        <w:rPr>
          <w:rFonts w:eastAsia="Times New Roman"/>
          <w:sz w:val="24"/>
          <w:szCs w:val="24"/>
          <w:lang w:eastAsia="tr-TR"/>
        </w:rPr>
      </w:pPr>
      <w:r w:rsidRPr="001C3BEE">
        <w:rPr>
          <w:rFonts w:eastAsia="Times New Roman"/>
          <w:sz w:val="24"/>
          <w:szCs w:val="24"/>
          <w:lang w:eastAsia="tr-TR"/>
        </w:rPr>
        <w:t> </w:t>
      </w:r>
    </w:p>
    <w:p w:rsidR="0084101C" w:rsidRPr="001C3BEE" w:rsidRDefault="0084101C" w:rsidP="00FA4F8C">
      <w:pPr>
        <w:ind w:left="567" w:firstLine="426"/>
        <w:jc w:val="both"/>
        <w:rPr>
          <w:rFonts w:eastAsia="Times New Roman"/>
          <w:sz w:val="24"/>
          <w:szCs w:val="24"/>
          <w:lang w:eastAsia="tr-TR"/>
        </w:rPr>
      </w:pPr>
      <w:r w:rsidRPr="001C3BEE">
        <w:rPr>
          <w:rFonts w:eastAsia="Times New Roman"/>
          <w:sz w:val="24"/>
          <w:szCs w:val="24"/>
          <w:lang w:eastAsia="tr-TR"/>
        </w:rPr>
        <w:t xml:space="preserve">    Okulumuz 2013/2014 Eğitim Öğretim Yılında Mesleki ve Teknik Eğitim Genel Müdürlüğüne devredilerek Çok Programlı </w:t>
      </w:r>
      <w:proofErr w:type="spellStart"/>
      <w:r w:rsidRPr="001C3BEE">
        <w:rPr>
          <w:rFonts w:eastAsia="Times New Roman"/>
          <w:sz w:val="24"/>
          <w:szCs w:val="24"/>
          <w:lang w:eastAsia="tr-TR"/>
        </w:rPr>
        <w:t>Lise’ye</w:t>
      </w:r>
      <w:proofErr w:type="spellEnd"/>
      <w:r w:rsidRPr="001C3BEE">
        <w:rPr>
          <w:rFonts w:eastAsia="Times New Roman"/>
          <w:sz w:val="24"/>
          <w:szCs w:val="24"/>
          <w:lang w:eastAsia="tr-TR"/>
        </w:rPr>
        <w:t xml:space="preserve"> dönüştürülmüştür. 2014-2015 Eğitim-Öğretim yılında ise Çok Programlı Anadolu Lisesi’ ne dönüştürülmüştür.2017-2018 eğitim öğretim yılında ise tekrar Ortaöğretim Genel Müdürlüğüne bağlanmıştır. </w:t>
      </w:r>
    </w:p>
    <w:p w:rsidR="0084101C" w:rsidRPr="001C3BEE" w:rsidRDefault="0084101C" w:rsidP="00FA4F8C">
      <w:pPr>
        <w:ind w:left="567" w:firstLine="426"/>
        <w:jc w:val="both"/>
        <w:rPr>
          <w:sz w:val="24"/>
          <w:szCs w:val="24"/>
        </w:rPr>
      </w:pPr>
      <w:r w:rsidRPr="001C3BEE">
        <w:rPr>
          <w:sz w:val="24"/>
          <w:szCs w:val="24"/>
        </w:rPr>
        <w:t>Okulumuz uzunca bir süre ilçenin tek ortaöğretim kurumu olarak hizmet vermiş. Bu bağlamda öğrencilerin bir üst öğrenime hazırlanmasında en önemli görevi üstlenmiştir. İlçeye ikinci bir ortaöğretim kurumu açılmasından itibaren de bu misyonunu sürdürmüştür. Pansiyonlu olarak hizmet vermeye başladıktan itibaren ise sadece ilçemize değil çevre ilçelere de hizmet vermiştir.</w:t>
      </w:r>
    </w:p>
    <w:p w:rsidR="0084101C" w:rsidRPr="001C3BEE" w:rsidRDefault="0084101C" w:rsidP="00FA4F8C">
      <w:pPr>
        <w:ind w:left="567" w:firstLine="426"/>
        <w:jc w:val="both"/>
        <w:rPr>
          <w:sz w:val="24"/>
          <w:szCs w:val="24"/>
        </w:rPr>
      </w:pPr>
      <w:r w:rsidRPr="001C3BEE">
        <w:rPr>
          <w:sz w:val="24"/>
          <w:szCs w:val="24"/>
        </w:rPr>
        <w:t>Sosyal kültürel faaliyetler açısından da okulumuz ilçemizin en önemli eğitim kurumu olmuştur. Düz liselerin kapatılarak Anadolu liselerine dönüştürüldüğü dönemde okulumuz çok programlı liseye ardından da çok programlı Anadolu lisesine dönüştürülmüş bu dönüşüm okulumuz açısından hem sayısal anlamda hem de nitelik anlamında ciddi öğrenci kaybına neden olmuştur.</w:t>
      </w:r>
    </w:p>
    <w:p w:rsidR="002D6B7C" w:rsidRDefault="002D6B7C" w:rsidP="00FA4F8C">
      <w:pPr>
        <w:ind w:left="567" w:firstLine="426"/>
        <w:jc w:val="both"/>
        <w:rPr>
          <w:sz w:val="24"/>
          <w:szCs w:val="24"/>
        </w:rPr>
      </w:pPr>
    </w:p>
    <w:p w:rsidR="0084101C" w:rsidRPr="001C3BEE" w:rsidRDefault="0084101C" w:rsidP="00FA4F8C">
      <w:pPr>
        <w:ind w:left="567" w:firstLine="426"/>
        <w:jc w:val="both"/>
        <w:rPr>
          <w:sz w:val="24"/>
          <w:szCs w:val="24"/>
        </w:rPr>
      </w:pPr>
      <w:r w:rsidRPr="001C3BEE">
        <w:rPr>
          <w:sz w:val="24"/>
          <w:szCs w:val="24"/>
        </w:rPr>
        <w:t xml:space="preserve">2016-2017 eğitim öğretim yılından itibaren hem okul idaresinin hem de diğer paydaşların girişimi </w:t>
      </w:r>
      <w:proofErr w:type="gramStart"/>
      <w:r w:rsidRPr="001C3BEE">
        <w:rPr>
          <w:sz w:val="24"/>
          <w:szCs w:val="24"/>
        </w:rPr>
        <w:t>ile  hem</w:t>
      </w:r>
      <w:proofErr w:type="gramEnd"/>
      <w:r w:rsidRPr="001C3BEE">
        <w:rPr>
          <w:sz w:val="24"/>
          <w:szCs w:val="24"/>
        </w:rPr>
        <w:t xml:space="preserve"> sayısal hem nitelik anlamında okulumuz lehine ciddi bir değişim gerçekleşmiştir ardında 2018-2019 eğitim öğretim yılıyla değişen liselere geçiş sistemi ve sınavla öğrenci alan okulların azaltılması ve bu süreçte okulumuzun çok programlı Anadolu lisesinden Anadolu lisesi dönüşmesi okulumuza olan ilgiyi daha da arttırmıştır.</w:t>
      </w:r>
    </w:p>
    <w:p w:rsidR="0084101C" w:rsidRPr="001C3BEE" w:rsidRDefault="0084101C" w:rsidP="00FA4F8C">
      <w:pPr>
        <w:ind w:left="567" w:firstLine="426"/>
        <w:jc w:val="both"/>
        <w:rPr>
          <w:sz w:val="24"/>
          <w:szCs w:val="24"/>
        </w:rPr>
      </w:pPr>
      <w:r w:rsidRPr="001C3BEE">
        <w:rPr>
          <w:sz w:val="24"/>
          <w:szCs w:val="24"/>
        </w:rPr>
        <w:t>Çok programlı Anadolu lisesi olarak hizmet verdiği dönemde üniversite sınavlarında başarısı azalan okulumuz sosyal kültürel ve sportif faaliyetler bakımından da kısır bir dönem geçirmiştir. Ayrıca her yıl atama döneminde öğretmen kadrosunun yarsını hatta bazı yıllar yarıdan da fazla değişmesi eğitim ve öğretim faaliyetlerini de olumsuz etkilemiştir. 2016-2017 eğitim öğretim yılından itibaren öğretmen kadrosundaki değişim de azalmış böylece daha tecrübeli ve kurumsal kimliği benimsemiş bir okul olma yolunda önemli mesafe kat edilmiştir.</w:t>
      </w:r>
    </w:p>
    <w:p w:rsidR="0084101C" w:rsidRPr="001C3BEE" w:rsidRDefault="0084101C" w:rsidP="00FA4F8C">
      <w:pPr>
        <w:ind w:left="567" w:firstLine="426"/>
        <w:jc w:val="both"/>
        <w:rPr>
          <w:sz w:val="24"/>
          <w:szCs w:val="24"/>
        </w:rPr>
      </w:pPr>
      <w:r w:rsidRPr="001C3BEE">
        <w:rPr>
          <w:sz w:val="24"/>
          <w:szCs w:val="24"/>
        </w:rPr>
        <w:t>2014 2015 yılından itibaren üniversite sınavlarında da okul başarısı düşüş göstermiştir. Yukarıdaki anlattığımız olumlu değişimin 2019-2020 yılından itibaren üniversite sınavlarında da başarı olarak yansıması kurum olarak önemli hedeflerimiz arasındadır.</w:t>
      </w:r>
    </w:p>
    <w:p w:rsidR="0084101C" w:rsidRPr="001C3BEE" w:rsidRDefault="0084101C" w:rsidP="00FA4F8C">
      <w:pPr>
        <w:ind w:left="567" w:firstLine="426"/>
        <w:jc w:val="both"/>
        <w:rPr>
          <w:sz w:val="24"/>
          <w:szCs w:val="24"/>
        </w:rPr>
      </w:pPr>
      <w:r w:rsidRPr="001C3BEE">
        <w:rPr>
          <w:sz w:val="24"/>
          <w:szCs w:val="24"/>
        </w:rPr>
        <w:t xml:space="preserve">Öğrenci sayısındaki sayısal ve nitelik bakımından değişim 2016-2017 eğitim öğretim yılından itibaren sosyal faaliyetlere de yansımış okulumuz ilçe de ve ilde çeşitli yarışmalarda dereceler elde etmiştir. </w:t>
      </w:r>
    </w:p>
    <w:p w:rsidR="0084101C" w:rsidRPr="001C3BEE" w:rsidRDefault="0084101C" w:rsidP="00FA4F8C">
      <w:pPr>
        <w:ind w:left="567" w:firstLine="426"/>
        <w:jc w:val="both"/>
        <w:rPr>
          <w:sz w:val="24"/>
          <w:szCs w:val="24"/>
        </w:rPr>
      </w:pPr>
      <w:r w:rsidRPr="001C3BEE">
        <w:rPr>
          <w:sz w:val="24"/>
          <w:szCs w:val="24"/>
        </w:rPr>
        <w:t>2016 yılında 47. Ortaöğretim Öğrencileri Araştırma Projeleri bölge finalinde okuluz Türk Dili ve Edebiyatı alanında bölge birincisi olmuştur. 2016 yılında “E-Ticaret” isimli proje ile KA102 dalında hibe almış fakat yurtdışı ortağının projeden vazgeçmesiyle projeyi gerçekleştirememiştir. 2017 yılında ise “Ticarette Sınır Tanımıyoruz” isimli proje ile hibe başvurusu yapmış fakat yeterli puan alamadığı için hibe tahsisi elde edememiştir.</w:t>
      </w:r>
    </w:p>
    <w:p w:rsidR="0084101C" w:rsidRPr="001C3BEE" w:rsidRDefault="0084101C" w:rsidP="00FA4F8C">
      <w:pPr>
        <w:ind w:left="567" w:firstLine="426"/>
        <w:jc w:val="both"/>
        <w:rPr>
          <w:sz w:val="24"/>
          <w:szCs w:val="24"/>
        </w:rPr>
      </w:pPr>
      <w:r w:rsidRPr="001C3BEE">
        <w:rPr>
          <w:sz w:val="24"/>
          <w:szCs w:val="24"/>
        </w:rPr>
        <w:t xml:space="preserve">2018 yılında Mesleki ve Teknik Eğitim Genel Müdürlüğü tarafından düzenlenen kitap okuma yarışmasın il birinciliği, Dünden Bugüne Fizik Yarışmasında ise il üçüncülüğü kazanılmıştır. </w:t>
      </w:r>
    </w:p>
    <w:p w:rsidR="0084101C" w:rsidRPr="001C3BEE" w:rsidRDefault="0084101C" w:rsidP="00FA4F8C">
      <w:pPr>
        <w:ind w:left="567" w:firstLine="426"/>
        <w:jc w:val="both"/>
        <w:rPr>
          <w:sz w:val="24"/>
          <w:szCs w:val="24"/>
        </w:rPr>
      </w:pPr>
      <w:r w:rsidRPr="001C3BEE">
        <w:rPr>
          <w:sz w:val="24"/>
          <w:szCs w:val="24"/>
        </w:rPr>
        <w:t xml:space="preserve">2017-18 eğitim öğretim yılında okulumuz öğrencileri il masa tenisi müsabakalarında dördüncü, 2018-19 da ise ilk ikincisi olunmuştur. Ulusal ve mahalli günlerde okulumuz ilçe çapında yapılan tüm etkinliklere katılarak katkı sunmuşlardır. 2019 yılından itibaren veli-öğrenci ve okul </w:t>
      </w:r>
      <w:r w:rsidR="00D75757" w:rsidRPr="001C3BEE">
        <w:rPr>
          <w:sz w:val="24"/>
          <w:szCs w:val="24"/>
        </w:rPr>
        <w:t>iş birliği</w:t>
      </w:r>
      <w:r w:rsidRPr="001C3BEE">
        <w:rPr>
          <w:sz w:val="24"/>
          <w:szCs w:val="24"/>
        </w:rPr>
        <w:t xml:space="preserve"> ile hem eğitim anlamında hem de sosyal kültürel faaliyetlerde gelişerek 2019-2023 dönemi stratejik planında hedeflerini gerçekleştirmek için gayret göstermeye devam edecektir. Bu bağlamda öğrencilerimiz velilerimizi ve çalışanlarımızı desteklemeye okul idaresi olarak devam edeceğiz.</w:t>
      </w:r>
    </w:p>
    <w:p w:rsidR="00D75757" w:rsidRDefault="00D75757" w:rsidP="0084101C"/>
    <w:p w:rsidR="00D75757" w:rsidRDefault="00D75757" w:rsidP="0084101C"/>
    <w:p w:rsidR="00D75757" w:rsidRDefault="00D75757" w:rsidP="0084101C"/>
    <w:p w:rsidR="002D6B7C" w:rsidRDefault="002D6B7C" w:rsidP="0084101C"/>
    <w:p w:rsidR="002D6B7C" w:rsidRDefault="002D6B7C" w:rsidP="0084101C"/>
    <w:p w:rsidR="002D6B7C" w:rsidRDefault="002D6B7C" w:rsidP="0084101C"/>
    <w:p w:rsidR="0084101C" w:rsidRPr="001C3BEE" w:rsidRDefault="0084101C" w:rsidP="0084101C">
      <w:pPr>
        <w:pStyle w:val="Balk2"/>
        <w:rPr>
          <w:sz w:val="32"/>
          <w:szCs w:val="32"/>
        </w:rPr>
      </w:pPr>
      <w:bookmarkStart w:id="16" w:name="_Toc531097535"/>
      <w:r w:rsidRPr="001C3BEE">
        <w:rPr>
          <w:sz w:val="32"/>
          <w:szCs w:val="32"/>
        </w:rPr>
        <w:t>Okulun Mevcut Durumu: Temel İstatistikler</w:t>
      </w:r>
      <w:bookmarkEnd w:id="16"/>
    </w:p>
    <w:p w:rsidR="0084101C" w:rsidRPr="00DD2B2B" w:rsidRDefault="0084101C" w:rsidP="0084101C">
      <w:pPr>
        <w:rPr>
          <w:lang w:val="x-none" w:eastAsia="x-none"/>
        </w:rPr>
      </w:pPr>
    </w:p>
    <w:p w:rsidR="0084101C" w:rsidRPr="001C3BEE" w:rsidRDefault="0084101C" w:rsidP="0084101C">
      <w:pPr>
        <w:pStyle w:val="Balk3"/>
        <w:rPr>
          <w:sz w:val="24"/>
          <w:szCs w:val="24"/>
        </w:rPr>
      </w:pPr>
      <w:r w:rsidRPr="001C3BEE">
        <w:rPr>
          <w:sz w:val="24"/>
          <w:szCs w:val="24"/>
        </w:rPr>
        <w:t>Okul Künyesi</w:t>
      </w:r>
    </w:p>
    <w:p w:rsidR="0084101C" w:rsidRPr="001C3BEE" w:rsidRDefault="0084101C" w:rsidP="0084101C">
      <w:pPr>
        <w:rPr>
          <w:sz w:val="24"/>
          <w:szCs w:val="24"/>
        </w:rPr>
      </w:pPr>
    </w:p>
    <w:p w:rsidR="0084101C" w:rsidRPr="001C3BEE" w:rsidRDefault="0084101C" w:rsidP="0084101C">
      <w:pPr>
        <w:autoSpaceDE w:val="0"/>
        <w:autoSpaceDN w:val="0"/>
        <w:adjustRightInd w:val="0"/>
        <w:spacing w:after="0" w:line="240" w:lineRule="auto"/>
        <w:ind w:firstLine="708"/>
        <w:jc w:val="both"/>
        <w:rPr>
          <w:sz w:val="24"/>
          <w:szCs w:val="24"/>
        </w:rPr>
      </w:pPr>
      <w:r w:rsidRPr="001C3BEE">
        <w:rPr>
          <w:sz w:val="24"/>
          <w:szCs w:val="24"/>
        </w:rPr>
        <w:t>Okulumuzun temel girdilerine ilişkin bilgiler altta yer alan okul künyesine ilişkin tabloda yer almaktadır.</w:t>
      </w:r>
    </w:p>
    <w:p w:rsidR="0084101C" w:rsidRDefault="0084101C" w:rsidP="0084101C">
      <w:pPr>
        <w:autoSpaceDE w:val="0"/>
        <w:autoSpaceDN w:val="0"/>
        <w:adjustRightInd w:val="0"/>
        <w:spacing w:after="0" w:line="240" w:lineRule="auto"/>
        <w:ind w:firstLine="708"/>
        <w:jc w:val="both"/>
        <w:rPr>
          <w:szCs w:val="24"/>
        </w:rPr>
      </w:pPr>
    </w:p>
    <w:p w:rsidR="0084101C" w:rsidRDefault="0084101C" w:rsidP="0084101C">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717" w:type="pct"/>
        <w:tblInd w:w="-10" w:type="dxa"/>
        <w:tblLayout w:type="fixed"/>
        <w:tblCellMar>
          <w:left w:w="70" w:type="dxa"/>
          <w:right w:w="70" w:type="dxa"/>
        </w:tblCellMar>
        <w:tblLook w:val="04A0" w:firstRow="1" w:lastRow="0" w:firstColumn="1" w:lastColumn="0" w:noHBand="0" w:noVBand="1"/>
      </w:tblPr>
      <w:tblGrid>
        <w:gridCol w:w="1870"/>
        <w:gridCol w:w="901"/>
        <w:gridCol w:w="1171"/>
        <w:gridCol w:w="997"/>
        <w:gridCol w:w="1171"/>
        <w:gridCol w:w="782"/>
        <w:gridCol w:w="1543"/>
        <w:gridCol w:w="1571"/>
      </w:tblGrid>
      <w:tr w:rsidR="0084101C" w:rsidRPr="00A47F2F" w:rsidTr="00D75757">
        <w:trPr>
          <w:trHeight w:val="506"/>
        </w:trPr>
        <w:tc>
          <w:tcPr>
            <w:tcW w:w="246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4101C" w:rsidRPr="00A07F48" w:rsidRDefault="0084101C" w:rsidP="00293965">
            <w:r w:rsidRPr="00A07F48">
              <w:t>İli:</w:t>
            </w:r>
            <w:r>
              <w:t xml:space="preserve"> ERZURUM</w:t>
            </w:r>
          </w:p>
        </w:tc>
        <w:tc>
          <w:tcPr>
            <w:tcW w:w="2532" w:type="pct"/>
            <w:gridSpan w:val="4"/>
            <w:tcBorders>
              <w:top w:val="single" w:sz="8" w:space="0" w:color="000066"/>
              <w:left w:val="nil"/>
              <w:bottom w:val="single" w:sz="8" w:space="0" w:color="000066"/>
              <w:right w:val="single" w:sz="8" w:space="0" w:color="000000"/>
            </w:tcBorders>
            <w:shd w:val="clear" w:color="auto" w:fill="auto"/>
            <w:vAlign w:val="center"/>
            <w:hideMark/>
          </w:tcPr>
          <w:p w:rsidR="0084101C" w:rsidRPr="00A07F48" w:rsidRDefault="0084101C" w:rsidP="00293965">
            <w:r w:rsidRPr="00A07F48">
              <w:rPr>
                <w:b/>
              </w:rPr>
              <w:t>İlçesi:</w:t>
            </w:r>
            <w:r>
              <w:t xml:space="preserve"> OLUR</w:t>
            </w:r>
          </w:p>
        </w:tc>
      </w:tr>
      <w:tr w:rsidR="0084101C" w:rsidRPr="00A47F2F" w:rsidTr="00FA4F8C">
        <w:trPr>
          <w:trHeight w:val="506"/>
        </w:trPr>
        <w:tc>
          <w:tcPr>
            <w:tcW w:w="93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84101C" w:rsidRPr="009436C8" w:rsidRDefault="0084101C" w:rsidP="00293965">
            <w:r>
              <w:rPr>
                <w:b/>
              </w:rPr>
              <w:t>Adres</w:t>
            </w:r>
            <w:r w:rsidRPr="009436C8">
              <w:rPr>
                <w:b/>
              </w:rPr>
              <w:t>:</w:t>
            </w:r>
            <w:r w:rsidRPr="009436C8">
              <w:t xml:space="preserve"> </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4101C" w:rsidRPr="009436C8" w:rsidRDefault="0084101C" w:rsidP="00293965">
            <w:r>
              <w:t>MERKEZ MAH. AHMET YESEVİ CADDESİ NO:11</w:t>
            </w:r>
          </w:p>
        </w:tc>
        <w:tc>
          <w:tcPr>
            <w:tcW w:w="976" w:type="pct"/>
            <w:gridSpan w:val="2"/>
            <w:tcBorders>
              <w:top w:val="single" w:sz="8" w:space="0" w:color="000066"/>
              <w:left w:val="nil"/>
              <w:bottom w:val="nil"/>
              <w:right w:val="single" w:sz="8" w:space="0" w:color="000000"/>
            </w:tcBorders>
            <w:shd w:val="clear" w:color="auto" w:fill="auto"/>
            <w:noWrap/>
            <w:vAlign w:val="center"/>
            <w:hideMark/>
          </w:tcPr>
          <w:p w:rsidR="0084101C" w:rsidRPr="009436C8" w:rsidRDefault="0084101C" w:rsidP="00293965">
            <w:r w:rsidRPr="009436C8">
              <w:rPr>
                <w:b/>
              </w:rPr>
              <w:t>Coğrafi Konum (link)</w:t>
            </w:r>
          </w:p>
        </w:tc>
        <w:tc>
          <w:tcPr>
            <w:tcW w:w="1556" w:type="pct"/>
            <w:gridSpan w:val="2"/>
            <w:tcBorders>
              <w:top w:val="single" w:sz="8" w:space="0" w:color="000066"/>
              <w:left w:val="nil"/>
              <w:bottom w:val="nil"/>
              <w:right w:val="single" w:sz="8" w:space="0" w:color="000000"/>
            </w:tcBorders>
            <w:shd w:val="clear" w:color="auto" w:fill="auto"/>
            <w:vAlign w:val="center"/>
          </w:tcPr>
          <w:p w:rsidR="0084101C" w:rsidRPr="009436C8" w:rsidRDefault="0084101C" w:rsidP="00293965">
            <w:r>
              <w:rPr>
                <w:rFonts w:ascii="Arial" w:hAnsi="Arial" w:cs="Arial"/>
                <w:color w:val="000000"/>
                <w:sz w:val="21"/>
                <w:szCs w:val="21"/>
                <w:shd w:val="clear" w:color="auto" w:fill="FFFFFF"/>
              </w:rPr>
              <w:t>40°49'39.8"N 42°07'23.8"E</w:t>
            </w:r>
          </w:p>
        </w:tc>
      </w:tr>
      <w:tr w:rsidR="0084101C" w:rsidRPr="00A47F2F" w:rsidTr="00FA4F8C">
        <w:trPr>
          <w:trHeight w:val="506"/>
        </w:trPr>
        <w:tc>
          <w:tcPr>
            <w:tcW w:w="93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9436C8" w:rsidRDefault="0084101C" w:rsidP="00293965">
            <w:pPr>
              <w:rPr>
                <w:b/>
              </w:rPr>
            </w:pPr>
            <w:r w:rsidRPr="009436C8">
              <w:rPr>
                <w:b/>
              </w:rPr>
              <w:t>Telefon</w:t>
            </w:r>
            <w:r>
              <w:rPr>
                <w:b/>
              </w:rPr>
              <w:t xml:space="preserve"> Numarası</w:t>
            </w:r>
            <w:r w:rsidRPr="009436C8">
              <w:rPr>
                <w:b/>
              </w:rPr>
              <w:t xml:space="preserve">: </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4101C" w:rsidRPr="009436C8" w:rsidRDefault="0084101C" w:rsidP="00293965">
            <w:r>
              <w:t>04428412011</w:t>
            </w:r>
          </w:p>
        </w:tc>
        <w:tc>
          <w:tcPr>
            <w:tcW w:w="976" w:type="pct"/>
            <w:gridSpan w:val="2"/>
            <w:tcBorders>
              <w:top w:val="single" w:sz="8" w:space="0" w:color="000066"/>
              <w:left w:val="nil"/>
              <w:bottom w:val="nil"/>
              <w:right w:val="single" w:sz="8" w:space="0" w:color="000000"/>
            </w:tcBorders>
            <w:shd w:val="clear" w:color="auto" w:fill="auto"/>
            <w:noWrap/>
            <w:vAlign w:val="center"/>
          </w:tcPr>
          <w:p w:rsidR="0084101C" w:rsidRPr="009436C8" w:rsidRDefault="0084101C" w:rsidP="00293965">
            <w:pPr>
              <w:rPr>
                <w:b/>
              </w:rPr>
            </w:pPr>
            <w:r w:rsidRPr="009436C8">
              <w:rPr>
                <w:b/>
              </w:rPr>
              <w:t>Faks</w:t>
            </w:r>
            <w:r>
              <w:rPr>
                <w:b/>
              </w:rPr>
              <w:t xml:space="preserve"> Numarası</w:t>
            </w:r>
            <w:r w:rsidRPr="009436C8">
              <w:rPr>
                <w:b/>
              </w:rPr>
              <w:t>:</w:t>
            </w:r>
          </w:p>
        </w:tc>
        <w:tc>
          <w:tcPr>
            <w:tcW w:w="1556" w:type="pct"/>
            <w:gridSpan w:val="2"/>
            <w:tcBorders>
              <w:top w:val="single" w:sz="8" w:space="0" w:color="000066"/>
              <w:left w:val="nil"/>
              <w:bottom w:val="nil"/>
              <w:right w:val="single" w:sz="8" w:space="0" w:color="000000"/>
            </w:tcBorders>
            <w:shd w:val="clear" w:color="auto" w:fill="auto"/>
            <w:vAlign w:val="center"/>
          </w:tcPr>
          <w:p w:rsidR="0084101C" w:rsidRPr="009436C8" w:rsidRDefault="0084101C" w:rsidP="00293965">
            <w:r>
              <w:t>04428412055</w:t>
            </w:r>
          </w:p>
        </w:tc>
      </w:tr>
      <w:tr w:rsidR="0084101C" w:rsidRPr="00A47F2F" w:rsidTr="00FA4F8C">
        <w:trPr>
          <w:trHeight w:val="506"/>
        </w:trPr>
        <w:tc>
          <w:tcPr>
            <w:tcW w:w="93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9436C8" w:rsidRDefault="0084101C" w:rsidP="00293965">
            <w:pPr>
              <w:rPr>
                <w:b/>
              </w:rPr>
            </w:pPr>
            <w:proofErr w:type="gramStart"/>
            <w:r w:rsidRPr="009436C8">
              <w:rPr>
                <w:b/>
              </w:rPr>
              <w:t>e</w:t>
            </w:r>
            <w:proofErr w:type="gramEnd"/>
            <w:r w:rsidRPr="009436C8">
              <w:rPr>
                <w:b/>
              </w:rPr>
              <w:t>- Posta Adresi:</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4101C" w:rsidRPr="009436C8" w:rsidRDefault="0084101C" w:rsidP="00293965">
            <w:pPr>
              <w:rPr>
                <w:b/>
              </w:rPr>
            </w:pPr>
            <w:r>
              <w:t>763618@meb.k12.tr</w:t>
            </w:r>
          </w:p>
        </w:tc>
        <w:tc>
          <w:tcPr>
            <w:tcW w:w="976" w:type="pct"/>
            <w:gridSpan w:val="2"/>
            <w:tcBorders>
              <w:top w:val="single" w:sz="8" w:space="0" w:color="000066"/>
              <w:left w:val="nil"/>
              <w:bottom w:val="nil"/>
              <w:right w:val="single" w:sz="8" w:space="0" w:color="000000"/>
            </w:tcBorders>
            <w:shd w:val="clear" w:color="auto" w:fill="auto"/>
            <w:noWrap/>
            <w:vAlign w:val="center"/>
          </w:tcPr>
          <w:p w:rsidR="0084101C" w:rsidRPr="009436C8" w:rsidRDefault="0084101C" w:rsidP="00293965">
            <w:pPr>
              <w:rPr>
                <w:b/>
              </w:rPr>
            </w:pPr>
            <w:r w:rsidRPr="009436C8">
              <w:rPr>
                <w:b/>
              </w:rPr>
              <w:t>Web sayfası adresi:</w:t>
            </w:r>
          </w:p>
        </w:tc>
        <w:tc>
          <w:tcPr>
            <w:tcW w:w="1556" w:type="pct"/>
            <w:gridSpan w:val="2"/>
            <w:tcBorders>
              <w:top w:val="single" w:sz="8" w:space="0" w:color="000066"/>
              <w:left w:val="nil"/>
              <w:bottom w:val="nil"/>
              <w:right w:val="single" w:sz="8" w:space="0" w:color="000000"/>
            </w:tcBorders>
            <w:shd w:val="clear" w:color="auto" w:fill="auto"/>
            <w:vAlign w:val="center"/>
          </w:tcPr>
          <w:p w:rsidR="0084101C" w:rsidRPr="009436C8" w:rsidRDefault="00F15F50" w:rsidP="00293965">
            <w:hyperlink r:id="rId12" w:history="1">
              <w:r w:rsidR="0084101C">
                <w:rPr>
                  <w:rStyle w:val="Kpr"/>
                  <w:rFonts w:ascii="Arial" w:hAnsi="Arial" w:cs="Arial"/>
                  <w:color w:val="23527C"/>
                  <w:sz w:val="21"/>
                  <w:szCs w:val="21"/>
                  <w:shd w:val="clear" w:color="auto" w:fill="FFFFFF"/>
                </w:rPr>
                <w:t>http://oluranadolulisesi.meb.k12.tr</w:t>
              </w:r>
            </w:hyperlink>
          </w:p>
        </w:tc>
      </w:tr>
      <w:tr w:rsidR="0084101C" w:rsidRPr="00A47F2F" w:rsidTr="00FA4F8C">
        <w:trPr>
          <w:trHeight w:val="506"/>
        </w:trPr>
        <w:tc>
          <w:tcPr>
            <w:tcW w:w="935"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9436C8" w:rsidRDefault="0084101C" w:rsidP="00293965">
            <w:pPr>
              <w:rPr>
                <w:b/>
              </w:rPr>
            </w:pPr>
            <w:r w:rsidRPr="009436C8">
              <w:rPr>
                <w:b/>
              </w:rPr>
              <w:t>Kurum Kodu:</w:t>
            </w:r>
          </w:p>
        </w:tc>
        <w:tc>
          <w:tcPr>
            <w:tcW w:w="1533"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84101C" w:rsidRPr="009436C8" w:rsidRDefault="0084101C" w:rsidP="00293965">
            <w:pPr>
              <w:rPr>
                <w:b/>
              </w:rPr>
            </w:pPr>
            <w:r>
              <w:rPr>
                <w:b/>
              </w:rPr>
              <w:t>763618</w:t>
            </w:r>
          </w:p>
        </w:tc>
        <w:tc>
          <w:tcPr>
            <w:tcW w:w="976" w:type="pct"/>
            <w:gridSpan w:val="2"/>
            <w:tcBorders>
              <w:top w:val="single" w:sz="8" w:space="0" w:color="000066"/>
              <w:left w:val="nil"/>
              <w:bottom w:val="nil"/>
              <w:right w:val="single" w:sz="8" w:space="0" w:color="000000"/>
            </w:tcBorders>
            <w:shd w:val="clear" w:color="auto" w:fill="auto"/>
            <w:noWrap/>
            <w:vAlign w:val="center"/>
          </w:tcPr>
          <w:p w:rsidR="0084101C" w:rsidRPr="009436C8" w:rsidRDefault="0084101C" w:rsidP="00293965">
            <w:r w:rsidRPr="009436C8">
              <w:rPr>
                <w:b/>
              </w:rPr>
              <w:t>Öğretim Şekli</w:t>
            </w:r>
            <w:r>
              <w:rPr>
                <w:b/>
              </w:rPr>
              <w:t>:</w:t>
            </w:r>
          </w:p>
        </w:tc>
        <w:tc>
          <w:tcPr>
            <w:tcW w:w="1556" w:type="pct"/>
            <w:gridSpan w:val="2"/>
            <w:tcBorders>
              <w:top w:val="single" w:sz="8" w:space="0" w:color="000066"/>
              <w:left w:val="nil"/>
              <w:bottom w:val="nil"/>
              <w:right w:val="single" w:sz="8" w:space="0" w:color="000000"/>
            </w:tcBorders>
            <w:shd w:val="clear" w:color="auto" w:fill="auto"/>
            <w:vAlign w:val="center"/>
          </w:tcPr>
          <w:p w:rsidR="0084101C" w:rsidRPr="009436C8" w:rsidRDefault="0084101C" w:rsidP="00293965">
            <w:r>
              <w:t>TAM GÜN</w:t>
            </w:r>
          </w:p>
        </w:tc>
      </w:tr>
      <w:tr w:rsidR="0084101C" w:rsidRPr="00A47F2F" w:rsidTr="00D75757">
        <w:trPr>
          <w:trHeight w:val="450"/>
        </w:trPr>
        <w:tc>
          <w:tcPr>
            <w:tcW w:w="2468"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9436C8" w:rsidRDefault="0084101C" w:rsidP="00293965">
            <w:r w:rsidRPr="009436C8">
              <w:rPr>
                <w:b/>
              </w:rPr>
              <w:t xml:space="preserve">Okulun Hizmete Giriş </w:t>
            </w:r>
            <w:proofErr w:type="gramStart"/>
            <w:r w:rsidRPr="009436C8">
              <w:rPr>
                <w:b/>
              </w:rPr>
              <w:t>T</w:t>
            </w:r>
            <w:r>
              <w:rPr>
                <w:b/>
              </w:rPr>
              <w:t>arihi : 1989</w:t>
            </w:r>
            <w:proofErr w:type="gramEnd"/>
          </w:p>
        </w:tc>
        <w:tc>
          <w:tcPr>
            <w:tcW w:w="976" w:type="pct"/>
            <w:gridSpan w:val="2"/>
            <w:tcBorders>
              <w:top w:val="single" w:sz="8" w:space="0" w:color="000066"/>
              <w:left w:val="nil"/>
              <w:bottom w:val="single" w:sz="8" w:space="0" w:color="000066"/>
              <w:right w:val="single" w:sz="8" w:space="0" w:color="000000"/>
            </w:tcBorders>
            <w:shd w:val="clear" w:color="auto" w:fill="auto"/>
            <w:noWrap/>
            <w:vAlign w:val="center"/>
          </w:tcPr>
          <w:p w:rsidR="0084101C" w:rsidRPr="005D5792" w:rsidRDefault="0084101C" w:rsidP="00293965">
            <w:pPr>
              <w:rPr>
                <w:b/>
              </w:rPr>
            </w:pPr>
            <w:r w:rsidRPr="005D5792">
              <w:rPr>
                <w:b/>
              </w:rPr>
              <w:t>Toplam Çalışan Sayısı</w:t>
            </w:r>
            <w:r>
              <w:rPr>
                <w:b/>
              </w:rPr>
              <w:t xml:space="preserve"> </w:t>
            </w:r>
          </w:p>
        </w:tc>
        <w:tc>
          <w:tcPr>
            <w:tcW w:w="1556" w:type="pct"/>
            <w:gridSpan w:val="2"/>
            <w:tcBorders>
              <w:top w:val="single" w:sz="8" w:space="0" w:color="000066"/>
              <w:left w:val="nil"/>
              <w:bottom w:val="single" w:sz="8" w:space="0" w:color="000066"/>
              <w:right w:val="single" w:sz="8" w:space="0" w:color="000000"/>
            </w:tcBorders>
            <w:shd w:val="clear" w:color="auto" w:fill="auto"/>
            <w:vAlign w:val="center"/>
          </w:tcPr>
          <w:p w:rsidR="0084101C" w:rsidRPr="009436C8" w:rsidRDefault="0084101C" w:rsidP="00293965">
            <w:r>
              <w:t>37</w:t>
            </w:r>
          </w:p>
        </w:tc>
      </w:tr>
      <w:tr w:rsidR="0084101C" w:rsidRPr="00A47F2F" w:rsidTr="00FA4F8C">
        <w:trPr>
          <w:trHeight w:val="21"/>
        </w:trPr>
        <w:tc>
          <w:tcPr>
            <w:tcW w:w="93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9678DE" w:rsidRDefault="0084101C" w:rsidP="00293965">
            <w:pPr>
              <w:rPr>
                <w:b/>
              </w:rPr>
            </w:pPr>
            <w:r w:rsidRPr="009678DE">
              <w:rPr>
                <w:b/>
              </w:rPr>
              <w:t>Öğrenci Sayısı:</w:t>
            </w:r>
          </w:p>
        </w:tc>
        <w:tc>
          <w:tcPr>
            <w:tcW w:w="45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293965">
            <w:r>
              <w:t>Kız</w:t>
            </w:r>
          </w:p>
        </w:tc>
        <w:tc>
          <w:tcPr>
            <w:tcW w:w="10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293965">
            <w:r>
              <w:t>67</w:t>
            </w:r>
          </w:p>
        </w:tc>
        <w:tc>
          <w:tcPr>
            <w:tcW w:w="585"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84101C" w:rsidRPr="00FF5561" w:rsidRDefault="0084101C" w:rsidP="00293965">
            <w:pPr>
              <w:rPr>
                <w:b/>
              </w:rPr>
            </w:pPr>
            <w:r w:rsidRPr="00FF5561">
              <w:rPr>
                <w:b/>
              </w:rPr>
              <w:t>Öğretmen Sayısı</w:t>
            </w:r>
          </w:p>
        </w:tc>
        <w:tc>
          <w:tcPr>
            <w:tcW w:w="391" w:type="pct"/>
            <w:tcBorders>
              <w:top w:val="single" w:sz="8" w:space="0" w:color="000066"/>
              <w:left w:val="single" w:sz="8" w:space="0" w:color="000066"/>
              <w:bottom w:val="nil"/>
              <w:right w:val="single" w:sz="8" w:space="0" w:color="000066"/>
            </w:tcBorders>
            <w:shd w:val="clear" w:color="auto" w:fill="auto"/>
            <w:vAlign w:val="center"/>
          </w:tcPr>
          <w:p w:rsidR="0084101C" w:rsidRPr="009436C8" w:rsidRDefault="0084101C" w:rsidP="00293965">
            <w:r>
              <w:t>Kadın</w:t>
            </w:r>
          </w:p>
        </w:tc>
        <w:tc>
          <w:tcPr>
            <w:tcW w:w="1556" w:type="pct"/>
            <w:gridSpan w:val="2"/>
            <w:tcBorders>
              <w:top w:val="single" w:sz="8" w:space="0" w:color="000066"/>
              <w:left w:val="single" w:sz="8" w:space="0" w:color="000066"/>
              <w:bottom w:val="nil"/>
              <w:right w:val="single" w:sz="8" w:space="0" w:color="000000"/>
            </w:tcBorders>
            <w:shd w:val="clear" w:color="auto" w:fill="auto"/>
            <w:vAlign w:val="center"/>
          </w:tcPr>
          <w:p w:rsidR="0084101C" w:rsidRPr="009436C8" w:rsidRDefault="0084101C" w:rsidP="00293965">
            <w:r>
              <w:t>10</w:t>
            </w:r>
          </w:p>
        </w:tc>
      </w:tr>
      <w:tr w:rsidR="0084101C" w:rsidRPr="00A47F2F" w:rsidTr="00FA4F8C">
        <w:trPr>
          <w:trHeight w:val="21"/>
        </w:trPr>
        <w:tc>
          <w:tcPr>
            <w:tcW w:w="93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Default="0084101C" w:rsidP="00293965"/>
        </w:tc>
        <w:tc>
          <w:tcPr>
            <w:tcW w:w="45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293965">
            <w:r>
              <w:t>Erkek</w:t>
            </w:r>
          </w:p>
        </w:tc>
        <w:tc>
          <w:tcPr>
            <w:tcW w:w="10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293965">
            <w:r>
              <w:t>85</w:t>
            </w:r>
          </w:p>
        </w:tc>
        <w:tc>
          <w:tcPr>
            <w:tcW w:w="585"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4101C" w:rsidRPr="009436C8" w:rsidRDefault="0084101C" w:rsidP="00293965"/>
        </w:tc>
        <w:tc>
          <w:tcPr>
            <w:tcW w:w="391" w:type="pct"/>
            <w:tcBorders>
              <w:top w:val="single" w:sz="8" w:space="0" w:color="000066"/>
              <w:left w:val="single" w:sz="8" w:space="0" w:color="000066"/>
              <w:bottom w:val="nil"/>
              <w:right w:val="single" w:sz="8" w:space="0" w:color="000066"/>
            </w:tcBorders>
            <w:shd w:val="clear" w:color="auto" w:fill="auto"/>
            <w:vAlign w:val="center"/>
          </w:tcPr>
          <w:p w:rsidR="0084101C" w:rsidRPr="009436C8" w:rsidRDefault="0084101C" w:rsidP="00293965">
            <w:r>
              <w:t>Erkek</w:t>
            </w:r>
          </w:p>
        </w:tc>
        <w:tc>
          <w:tcPr>
            <w:tcW w:w="1556" w:type="pct"/>
            <w:gridSpan w:val="2"/>
            <w:tcBorders>
              <w:top w:val="single" w:sz="8" w:space="0" w:color="000066"/>
              <w:left w:val="single" w:sz="8" w:space="0" w:color="000066"/>
              <w:bottom w:val="nil"/>
              <w:right w:val="single" w:sz="8" w:space="0" w:color="000000"/>
            </w:tcBorders>
            <w:shd w:val="clear" w:color="auto" w:fill="auto"/>
            <w:vAlign w:val="center"/>
          </w:tcPr>
          <w:p w:rsidR="0084101C" w:rsidRPr="009436C8" w:rsidRDefault="0084101C" w:rsidP="00293965">
            <w:r>
              <w:t>10</w:t>
            </w:r>
          </w:p>
        </w:tc>
      </w:tr>
      <w:tr w:rsidR="0084101C" w:rsidRPr="00A47F2F" w:rsidTr="00FA4F8C">
        <w:trPr>
          <w:trHeight w:val="21"/>
        </w:trPr>
        <w:tc>
          <w:tcPr>
            <w:tcW w:w="93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Default="0084101C" w:rsidP="00293965"/>
        </w:tc>
        <w:tc>
          <w:tcPr>
            <w:tcW w:w="450"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581C99" w:rsidRDefault="0084101C" w:rsidP="00293965">
            <w:pPr>
              <w:rPr>
                <w:b/>
              </w:rPr>
            </w:pPr>
            <w:r w:rsidRPr="00581C99">
              <w:rPr>
                <w:b/>
              </w:rPr>
              <w:t>Toplam</w:t>
            </w:r>
          </w:p>
        </w:tc>
        <w:tc>
          <w:tcPr>
            <w:tcW w:w="1083"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293965">
            <w:r>
              <w:t>152</w:t>
            </w:r>
          </w:p>
        </w:tc>
        <w:tc>
          <w:tcPr>
            <w:tcW w:w="585"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84101C" w:rsidRPr="009436C8" w:rsidRDefault="0084101C" w:rsidP="00293965"/>
        </w:tc>
        <w:tc>
          <w:tcPr>
            <w:tcW w:w="391"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581C99" w:rsidRDefault="0084101C" w:rsidP="00293965">
            <w:pPr>
              <w:rPr>
                <w:b/>
              </w:rPr>
            </w:pPr>
            <w:r w:rsidRPr="00581C99">
              <w:rPr>
                <w:b/>
              </w:rPr>
              <w:t>Toplam</w:t>
            </w:r>
          </w:p>
        </w:tc>
        <w:tc>
          <w:tcPr>
            <w:tcW w:w="155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84101C" w:rsidRPr="009436C8" w:rsidRDefault="0084101C" w:rsidP="00293965">
            <w:r>
              <w:t>20</w:t>
            </w:r>
          </w:p>
        </w:tc>
      </w:tr>
      <w:tr w:rsidR="0084101C" w:rsidRPr="00A47F2F" w:rsidTr="00D75757">
        <w:trPr>
          <w:trHeight w:val="21"/>
        </w:trPr>
        <w:tc>
          <w:tcPr>
            <w:tcW w:w="197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581C99" w:rsidRDefault="0084101C" w:rsidP="00293965">
            <w:pPr>
              <w:rPr>
                <w:b/>
              </w:rPr>
            </w:pPr>
            <w:r w:rsidRPr="00581C99">
              <w:rPr>
                <w:b/>
              </w:rPr>
              <w:t>Derslik Başına Düşen Öğrenci Sayısı</w:t>
            </w:r>
          </w:p>
        </w:tc>
        <w:tc>
          <w:tcPr>
            <w:tcW w:w="498"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1F43B2">
            <w:r>
              <w:t>:</w:t>
            </w:r>
            <w:r w:rsidR="001F43B2">
              <w:t>22</w:t>
            </w:r>
          </w:p>
        </w:tc>
        <w:tc>
          <w:tcPr>
            <w:tcW w:w="174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4101C" w:rsidRDefault="0084101C" w:rsidP="00293965">
            <w:r w:rsidRPr="00581C99">
              <w:rPr>
                <w:rFonts w:cs="Calibri"/>
                <w:b/>
                <w:bCs/>
                <w:color w:val="000000"/>
                <w:szCs w:val="24"/>
              </w:rPr>
              <w:t>Şube Başına Düşen Öğrenci Sayısı</w:t>
            </w:r>
          </w:p>
        </w:tc>
        <w:tc>
          <w:tcPr>
            <w:tcW w:w="785" w:type="pct"/>
            <w:tcBorders>
              <w:top w:val="single" w:sz="8" w:space="0" w:color="000066"/>
              <w:left w:val="single" w:sz="8" w:space="0" w:color="000066"/>
              <w:bottom w:val="single" w:sz="8" w:space="0" w:color="000066"/>
              <w:right w:val="single" w:sz="8" w:space="0" w:color="000000"/>
            </w:tcBorders>
            <w:shd w:val="clear" w:color="auto" w:fill="auto"/>
            <w:vAlign w:val="center"/>
          </w:tcPr>
          <w:p w:rsidR="0084101C" w:rsidRPr="009436C8" w:rsidRDefault="001F43B2" w:rsidP="001F43B2">
            <w:r>
              <w:t>:22</w:t>
            </w:r>
          </w:p>
        </w:tc>
      </w:tr>
      <w:tr w:rsidR="0084101C" w:rsidRPr="00A47F2F" w:rsidTr="00D75757">
        <w:trPr>
          <w:trHeight w:val="21"/>
        </w:trPr>
        <w:tc>
          <w:tcPr>
            <w:tcW w:w="197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581C99" w:rsidRDefault="0084101C" w:rsidP="00293965">
            <w:pPr>
              <w:rPr>
                <w:b/>
              </w:rPr>
            </w:pPr>
            <w:r w:rsidRPr="00581C99">
              <w:rPr>
                <w:rFonts w:cs="Calibri"/>
                <w:b/>
                <w:bCs/>
                <w:color w:val="000000"/>
                <w:szCs w:val="24"/>
              </w:rPr>
              <w:t>Öğretmen Başına Düşen Öğrenci Sayısı</w:t>
            </w:r>
          </w:p>
        </w:tc>
        <w:tc>
          <w:tcPr>
            <w:tcW w:w="498"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84101C" w:rsidP="00F11279">
            <w:r>
              <w:t>:</w:t>
            </w:r>
            <w:r w:rsidR="00F11279">
              <w:t>9</w:t>
            </w:r>
          </w:p>
        </w:tc>
        <w:tc>
          <w:tcPr>
            <w:tcW w:w="174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4101C" w:rsidRPr="00581C99" w:rsidRDefault="0084101C" w:rsidP="00293965">
            <w:pPr>
              <w:rPr>
                <w:rFonts w:cs="Calibri"/>
                <w:b/>
                <w:bCs/>
                <w:color w:val="000000"/>
                <w:szCs w:val="24"/>
              </w:rPr>
            </w:pPr>
            <w:r>
              <w:rPr>
                <w:rFonts w:cs="Calibri"/>
                <w:b/>
                <w:bCs/>
                <w:color w:val="000000"/>
                <w:szCs w:val="24"/>
              </w:rPr>
              <w:t>Şube Başına 30’dan Fazla Öğrencisi Olan Şube S</w:t>
            </w:r>
            <w:r w:rsidRPr="00581C99">
              <w:rPr>
                <w:rFonts w:cs="Calibri"/>
                <w:b/>
                <w:bCs/>
                <w:color w:val="000000"/>
                <w:szCs w:val="24"/>
              </w:rPr>
              <w:t>ayısı</w:t>
            </w:r>
          </w:p>
        </w:tc>
        <w:tc>
          <w:tcPr>
            <w:tcW w:w="785" w:type="pct"/>
            <w:tcBorders>
              <w:top w:val="single" w:sz="8" w:space="0" w:color="000066"/>
              <w:left w:val="single" w:sz="8" w:space="0" w:color="000066"/>
              <w:bottom w:val="single" w:sz="8" w:space="0" w:color="000066"/>
              <w:right w:val="single" w:sz="8" w:space="0" w:color="000000"/>
            </w:tcBorders>
            <w:shd w:val="clear" w:color="auto" w:fill="auto"/>
            <w:vAlign w:val="center"/>
          </w:tcPr>
          <w:p w:rsidR="0084101C" w:rsidRPr="009436C8" w:rsidRDefault="0084101C" w:rsidP="00F11279">
            <w:r>
              <w:t>:</w:t>
            </w:r>
            <w:r w:rsidR="00F11279">
              <w:t>1</w:t>
            </w:r>
          </w:p>
        </w:tc>
      </w:tr>
      <w:tr w:rsidR="0084101C" w:rsidRPr="00A47F2F" w:rsidTr="00D75757">
        <w:trPr>
          <w:trHeight w:val="21"/>
        </w:trPr>
        <w:tc>
          <w:tcPr>
            <w:tcW w:w="1970"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84101C" w:rsidRPr="00581C99" w:rsidRDefault="0084101C" w:rsidP="00293965">
            <w:pPr>
              <w:rPr>
                <w:b/>
              </w:rPr>
            </w:pPr>
            <w:r>
              <w:rPr>
                <w:b/>
              </w:rPr>
              <w:t>Öğrenci Başına Düşen Toplam Gider Miktarı</w:t>
            </w:r>
          </w:p>
        </w:tc>
        <w:tc>
          <w:tcPr>
            <w:tcW w:w="498" w:type="pct"/>
            <w:tcBorders>
              <w:top w:val="single" w:sz="8" w:space="0" w:color="000066"/>
              <w:left w:val="single" w:sz="8" w:space="0" w:color="000066"/>
              <w:bottom w:val="single" w:sz="8" w:space="0" w:color="000066"/>
              <w:right w:val="single" w:sz="8" w:space="0" w:color="000066"/>
            </w:tcBorders>
            <w:shd w:val="clear" w:color="auto" w:fill="auto"/>
            <w:vAlign w:val="center"/>
          </w:tcPr>
          <w:p w:rsidR="0084101C" w:rsidRPr="009436C8" w:rsidRDefault="00DE19D8" w:rsidP="00293965">
            <w:r>
              <w:t>363 TL</w:t>
            </w:r>
          </w:p>
        </w:tc>
        <w:tc>
          <w:tcPr>
            <w:tcW w:w="1747"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84101C" w:rsidRPr="00581C99" w:rsidRDefault="0084101C" w:rsidP="00293965">
            <w:pPr>
              <w:rPr>
                <w:rFonts w:cs="Calibri"/>
                <w:b/>
                <w:bCs/>
                <w:color w:val="000000"/>
                <w:szCs w:val="24"/>
              </w:rPr>
            </w:pPr>
            <w:r>
              <w:rPr>
                <w:rFonts w:cs="Calibri"/>
                <w:b/>
                <w:bCs/>
                <w:color w:val="000000"/>
                <w:szCs w:val="24"/>
              </w:rPr>
              <w:t>Öğretmenlerin Kurumdaki Ortalama Görev Süresi</w:t>
            </w:r>
          </w:p>
        </w:tc>
        <w:tc>
          <w:tcPr>
            <w:tcW w:w="785" w:type="pct"/>
            <w:tcBorders>
              <w:top w:val="single" w:sz="8" w:space="0" w:color="000066"/>
              <w:left w:val="single" w:sz="8" w:space="0" w:color="000066"/>
              <w:bottom w:val="single" w:sz="8" w:space="0" w:color="000066"/>
              <w:right w:val="single" w:sz="8" w:space="0" w:color="000000"/>
            </w:tcBorders>
            <w:shd w:val="clear" w:color="auto" w:fill="auto"/>
            <w:vAlign w:val="center"/>
          </w:tcPr>
          <w:p w:rsidR="0084101C" w:rsidRPr="009436C8" w:rsidRDefault="0084101C" w:rsidP="00293965">
            <w:r>
              <w:t>3</w:t>
            </w:r>
          </w:p>
        </w:tc>
      </w:tr>
    </w:tbl>
    <w:p w:rsidR="0084101C" w:rsidRDefault="0084101C" w:rsidP="0084101C">
      <w:pPr>
        <w:autoSpaceDE w:val="0"/>
        <w:autoSpaceDN w:val="0"/>
        <w:adjustRightInd w:val="0"/>
        <w:spacing w:after="0" w:line="240" w:lineRule="auto"/>
        <w:jc w:val="both"/>
        <w:rPr>
          <w:b/>
          <w:szCs w:val="24"/>
        </w:rPr>
      </w:pPr>
    </w:p>
    <w:p w:rsidR="00D75757" w:rsidRPr="00A33CD1" w:rsidRDefault="00D75757" w:rsidP="0084101C">
      <w:pPr>
        <w:autoSpaceDE w:val="0"/>
        <w:autoSpaceDN w:val="0"/>
        <w:adjustRightInd w:val="0"/>
        <w:spacing w:after="0" w:line="240" w:lineRule="auto"/>
        <w:jc w:val="both"/>
        <w:rPr>
          <w:b/>
          <w:szCs w:val="24"/>
        </w:rPr>
      </w:pPr>
    </w:p>
    <w:p w:rsidR="0084101C" w:rsidRDefault="0084101C" w:rsidP="0084101C">
      <w:pPr>
        <w:ind w:firstLine="708"/>
      </w:pPr>
      <w:bookmarkStart w:id="17" w:name="_Hlk535913312"/>
    </w:p>
    <w:p w:rsidR="0084101C" w:rsidRDefault="0084101C" w:rsidP="0084101C">
      <w:pPr>
        <w:ind w:firstLine="708"/>
      </w:pPr>
    </w:p>
    <w:p w:rsidR="0084101C" w:rsidRDefault="0084101C" w:rsidP="0084101C">
      <w:pPr>
        <w:ind w:firstLine="708"/>
      </w:pPr>
    </w:p>
    <w:p w:rsidR="0084101C" w:rsidRDefault="0084101C" w:rsidP="0084101C">
      <w:pPr>
        <w:ind w:firstLine="708"/>
        <w:rPr>
          <w:b/>
          <w:sz w:val="32"/>
          <w:szCs w:val="32"/>
        </w:rPr>
      </w:pPr>
    </w:p>
    <w:p w:rsidR="0084101C" w:rsidRPr="00232D42" w:rsidRDefault="0084101C" w:rsidP="00D75757">
      <w:pPr>
        <w:ind w:firstLine="708"/>
        <w:rPr>
          <w:b/>
          <w:sz w:val="32"/>
          <w:szCs w:val="32"/>
        </w:rPr>
      </w:pPr>
      <w:r w:rsidRPr="00232D42">
        <w:rPr>
          <w:b/>
          <w:sz w:val="32"/>
          <w:szCs w:val="32"/>
        </w:rPr>
        <w:t>Çalışan Bilgileri</w:t>
      </w:r>
    </w:p>
    <w:p w:rsidR="0084101C" w:rsidRPr="00D75757" w:rsidRDefault="0084101C" w:rsidP="00D75757">
      <w:pPr>
        <w:ind w:firstLine="708"/>
        <w:rPr>
          <w:sz w:val="24"/>
          <w:szCs w:val="24"/>
        </w:rPr>
      </w:pPr>
      <w:r w:rsidRPr="00D75757">
        <w:rPr>
          <w:sz w:val="24"/>
          <w:szCs w:val="24"/>
        </w:rPr>
        <w:t>Okulumuzun çalışanlarına ilişkin bilgiler altta yer alan tabloda belirtilmiştir.</w:t>
      </w:r>
    </w:p>
    <w:p w:rsidR="0084101C" w:rsidRPr="00D75757" w:rsidRDefault="0084101C" w:rsidP="0084101C">
      <w:pPr>
        <w:rPr>
          <w:b/>
          <w:bCs/>
          <w:sz w:val="24"/>
          <w:szCs w:val="24"/>
        </w:rPr>
      </w:pPr>
      <w:r w:rsidRPr="00D75757">
        <w:rPr>
          <w:b/>
          <w:sz w:val="24"/>
          <w:szCs w:val="24"/>
        </w:rPr>
        <w:t>Çalışan Bilgileri Tablosu</w:t>
      </w:r>
      <w:bookmarkEnd w:id="17"/>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747"/>
        <w:gridCol w:w="1748"/>
        <w:gridCol w:w="1767"/>
      </w:tblGrid>
      <w:tr w:rsidR="0084101C" w:rsidRPr="00D41148" w:rsidTr="00D75757">
        <w:trPr>
          <w:trHeight w:val="433"/>
        </w:trPr>
        <w:tc>
          <w:tcPr>
            <w:tcW w:w="5132" w:type="dxa"/>
            <w:shd w:val="clear" w:color="auto" w:fill="auto"/>
          </w:tcPr>
          <w:p w:rsidR="0084101C" w:rsidRPr="00D41148" w:rsidRDefault="0084101C" w:rsidP="00293965">
            <w:pPr>
              <w:rPr>
                <w:b/>
              </w:rPr>
            </w:pPr>
            <w:r w:rsidRPr="00D41148">
              <w:rPr>
                <w:b/>
              </w:rPr>
              <w:t>Unvan</w:t>
            </w:r>
          </w:p>
        </w:tc>
        <w:tc>
          <w:tcPr>
            <w:tcW w:w="1747" w:type="dxa"/>
            <w:shd w:val="clear" w:color="auto" w:fill="auto"/>
          </w:tcPr>
          <w:p w:rsidR="0084101C" w:rsidRPr="00D41148" w:rsidRDefault="0084101C" w:rsidP="00293965">
            <w:pPr>
              <w:rPr>
                <w:b/>
              </w:rPr>
            </w:pPr>
            <w:r w:rsidRPr="00D41148">
              <w:rPr>
                <w:b/>
              </w:rPr>
              <w:t>Erkek</w:t>
            </w:r>
          </w:p>
        </w:tc>
        <w:tc>
          <w:tcPr>
            <w:tcW w:w="1748" w:type="dxa"/>
            <w:shd w:val="clear" w:color="auto" w:fill="auto"/>
          </w:tcPr>
          <w:p w:rsidR="0084101C" w:rsidRPr="00D41148" w:rsidRDefault="0084101C" w:rsidP="00293965">
            <w:pPr>
              <w:rPr>
                <w:b/>
              </w:rPr>
            </w:pPr>
            <w:r w:rsidRPr="00D41148">
              <w:rPr>
                <w:b/>
              </w:rPr>
              <w:t>Kadın</w:t>
            </w:r>
          </w:p>
        </w:tc>
        <w:tc>
          <w:tcPr>
            <w:tcW w:w="1767" w:type="dxa"/>
            <w:shd w:val="clear" w:color="auto" w:fill="auto"/>
          </w:tcPr>
          <w:p w:rsidR="0084101C" w:rsidRPr="00D41148" w:rsidRDefault="0084101C" w:rsidP="00293965">
            <w:pPr>
              <w:rPr>
                <w:b/>
              </w:rPr>
            </w:pPr>
            <w:r w:rsidRPr="00D41148">
              <w:rPr>
                <w:b/>
              </w:rPr>
              <w:t>Toplam</w:t>
            </w:r>
          </w:p>
        </w:tc>
      </w:tr>
      <w:tr w:rsidR="0084101C" w:rsidRPr="00D41148" w:rsidTr="00D75757">
        <w:trPr>
          <w:trHeight w:val="433"/>
        </w:trPr>
        <w:tc>
          <w:tcPr>
            <w:tcW w:w="5132" w:type="dxa"/>
            <w:shd w:val="clear" w:color="auto" w:fill="auto"/>
          </w:tcPr>
          <w:p w:rsidR="0084101C" w:rsidRPr="00533426" w:rsidRDefault="0084101C" w:rsidP="00293965">
            <w:r w:rsidRPr="00533426">
              <w:t>Okul Müdürü ve Müdür Yardımcısı</w:t>
            </w:r>
          </w:p>
        </w:tc>
        <w:tc>
          <w:tcPr>
            <w:tcW w:w="1747" w:type="dxa"/>
            <w:shd w:val="clear" w:color="auto" w:fill="auto"/>
          </w:tcPr>
          <w:p w:rsidR="0084101C" w:rsidRPr="00D41148" w:rsidRDefault="00F15F50" w:rsidP="00293965">
            <w:pPr>
              <w:rPr>
                <w:b/>
              </w:rPr>
            </w:pPr>
            <w:r>
              <w:rPr>
                <w:b/>
              </w:rPr>
              <w:t>3</w:t>
            </w:r>
          </w:p>
        </w:tc>
        <w:tc>
          <w:tcPr>
            <w:tcW w:w="1748" w:type="dxa"/>
            <w:shd w:val="clear" w:color="auto" w:fill="auto"/>
          </w:tcPr>
          <w:p w:rsidR="0084101C" w:rsidRPr="00D41148" w:rsidRDefault="00F15F50" w:rsidP="00293965">
            <w:pPr>
              <w:rPr>
                <w:b/>
              </w:rPr>
            </w:pPr>
            <w:r>
              <w:rPr>
                <w:b/>
              </w:rPr>
              <w:t>-</w:t>
            </w:r>
          </w:p>
        </w:tc>
        <w:tc>
          <w:tcPr>
            <w:tcW w:w="1767" w:type="dxa"/>
            <w:shd w:val="clear" w:color="auto" w:fill="auto"/>
          </w:tcPr>
          <w:p w:rsidR="0084101C" w:rsidRPr="00D41148" w:rsidRDefault="0084101C" w:rsidP="00293965">
            <w:pPr>
              <w:rPr>
                <w:b/>
              </w:rPr>
            </w:pPr>
            <w:r>
              <w:rPr>
                <w:b/>
              </w:rPr>
              <w:t>3</w:t>
            </w:r>
          </w:p>
        </w:tc>
      </w:tr>
      <w:tr w:rsidR="0084101C" w:rsidRPr="00D41148" w:rsidTr="00D75757">
        <w:trPr>
          <w:trHeight w:val="433"/>
        </w:trPr>
        <w:tc>
          <w:tcPr>
            <w:tcW w:w="5132" w:type="dxa"/>
            <w:shd w:val="clear" w:color="auto" w:fill="auto"/>
          </w:tcPr>
          <w:p w:rsidR="0084101C" w:rsidRPr="00533426" w:rsidRDefault="0084101C" w:rsidP="00293965">
            <w:r w:rsidRPr="00533426">
              <w:t>Sınıf Öğretmeni</w:t>
            </w:r>
          </w:p>
        </w:tc>
        <w:tc>
          <w:tcPr>
            <w:tcW w:w="1747" w:type="dxa"/>
            <w:shd w:val="clear" w:color="auto" w:fill="auto"/>
          </w:tcPr>
          <w:p w:rsidR="0084101C" w:rsidRPr="00D41148" w:rsidRDefault="0084101C" w:rsidP="00293965">
            <w:pPr>
              <w:rPr>
                <w:b/>
              </w:rPr>
            </w:pPr>
            <w:r>
              <w:rPr>
                <w:b/>
              </w:rPr>
              <w:t>-</w:t>
            </w:r>
          </w:p>
        </w:tc>
        <w:tc>
          <w:tcPr>
            <w:tcW w:w="1748" w:type="dxa"/>
            <w:shd w:val="clear" w:color="auto" w:fill="auto"/>
          </w:tcPr>
          <w:p w:rsidR="0084101C" w:rsidRPr="00D41148" w:rsidRDefault="0084101C" w:rsidP="00293965">
            <w:pPr>
              <w:rPr>
                <w:b/>
              </w:rPr>
            </w:pPr>
            <w:r>
              <w:rPr>
                <w:b/>
              </w:rPr>
              <w:t>-</w:t>
            </w:r>
          </w:p>
        </w:tc>
        <w:tc>
          <w:tcPr>
            <w:tcW w:w="1767" w:type="dxa"/>
            <w:shd w:val="clear" w:color="auto" w:fill="auto"/>
          </w:tcPr>
          <w:p w:rsidR="0084101C" w:rsidRPr="00D41148" w:rsidRDefault="0084101C" w:rsidP="00293965">
            <w:pPr>
              <w:rPr>
                <w:b/>
              </w:rPr>
            </w:pPr>
            <w:r>
              <w:rPr>
                <w:b/>
              </w:rPr>
              <w:t>-</w:t>
            </w:r>
          </w:p>
        </w:tc>
      </w:tr>
      <w:tr w:rsidR="0084101C" w:rsidRPr="00D41148" w:rsidTr="00D75757">
        <w:trPr>
          <w:trHeight w:val="433"/>
        </w:trPr>
        <w:tc>
          <w:tcPr>
            <w:tcW w:w="5132" w:type="dxa"/>
            <w:shd w:val="clear" w:color="auto" w:fill="auto"/>
          </w:tcPr>
          <w:p w:rsidR="0084101C" w:rsidRPr="00533426" w:rsidRDefault="0084101C" w:rsidP="00293965">
            <w:r w:rsidRPr="00533426">
              <w:t>Branş Öğretmeni</w:t>
            </w:r>
          </w:p>
        </w:tc>
        <w:tc>
          <w:tcPr>
            <w:tcW w:w="1747" w:type="dxa"/>
            <w:shd w:val="clear" w:color="auto" w:fill="auto"/>
          </w:tcPr>
          <w:p w:rsidR="0084101C" w:rsidRPr="00D41148" w:rsidRDefault="0083204C" w:rsidP="00293965">
            <w:pPr>
              <w:rPr>
                <w:b/>
              </w:rPr>
            </w:pPr>
            <w:r>
              <w:rPr>
                <w:b/>
              </w:rPr>
              <w:t>6</w:t>
            </w:r>
          </w:p>
        </w:tc>
        <w:tc>
          <w:tcPr>
            <w:tcW w:w="1748" w:type="dxa"/>
            <w:shd w:val="clear" w:color="auto" w:fill="auto"/>
          </w:tcPr>
          <w:p w:rsidR="0084101C" w:rsidRPr="00D41148" w:rsidRDefault="0083204C" w:rsidP="00293965">
            <w:pPr>
              <w:rPr>
                <w:b/>
              </w:rPr>
            </w:pPr>
            <w:r>
              <w:rPr>
                <w:b/>
              </w:rPr>
              <w:t>7</w:t>
            </w:r>
          </w:p>
        </w:tc>
        <w:tc>
          <w:tcPr>
            <w:tcW w:w="1767" w:type="dxa"/>
            <w:shd w:val="clear" w:color="auto" w:fill="auto"/>
          </w:tcPr>
          <w:p w:rsidR="0084101C" w:rsidRPr="00D41148" w:rsidRDefault="0083204C" w:rsidP="00293965">
            <w:pPr>
              <w:rPr>
                <w:b/>
              </w:rPr>
            </w:pPr>
            <w:r>
              <w:rPr>
                <w:b/>
              </w:rPr>
              <w:t>13</w:t>
            </w:r>
          </w:p>
        </w:tc>
      </w:tr>
      <w:tr w:rsidR="0084101C" w:rsidRPr="00D41148" w:rsidTr="00D75757">
        <w:trPr>
          <w:trHeight w:val="424"/>
        </w:trPr>
        <w:tc>
          <w:tcPr>
            <w:tcW w:w="5132" w:type="dxa"/>
            <w:shd w:val="clear" w:color="auto" w:fill="auto"/>
          </w:tcPr>
          <w:p w:rsidR="0084101C" w:rsidRPr="00533426" w:rsidRDefault="0084101C" w:rsidP="00293965">
            <w:r w:rsidRPr="00533426">
              <w:t>Rehber Öğretmen</w:t>
            </w:r>
          </w:p>
        </w:tc>
        <w:tc>
          <w:tcPr>
            <w:tcW w:w="1747" w:type="dxa"/>
            <w:shd w:val="clear" w:color="auto" w:fill="auto"/>
          </w:tcPr>
          <w:p w:rsidR="0084101C" w:rsidRPr="00D41148" w:rsidRDefault="0084101C" w:rsidP="00293965">
            <w:pPr>
              <w:rPr>
                <w:b/>
              </w:rPr>
            </w:pPr>
            <w:r>
              <w:rPr>
                <w:b/>
              </w:rPr>
              <w:t>1</w:t>
            </w:r>
          </w:p>
        </w:tc>
        <w:tc>
          <w:tcPr>
            <w:tcW w:w="1748" w:type="dxa"/>
            <w:shd w:val="clear" w:color="auto" w:fill="auto"/>
          </w:tcPr>
          <w:p w:rsidR="0084101C" w:rsidRPr="00D41148" w:rsidRDefault="0084101C" w:rsidP="00293965">
            <w:pPr>
              <w:rPr>
                <w:b/>
              </w:rPr>
            </w:pPr>
            <w:r>
              <w:rPr>
                <w:b/>
              </w:rPr>
              <w:t>-</w:t>
            </w:r>
          </w:p>
        </w:tc>
        <w:tc>
          <w:tcPr>
            <w:tcW w:w="1767" w:type="dxa"/>
            <w:shd w:val="clear" w:color="auto" w:fill="auto"/>
          </w:tcPr>
          <w:p w:rsidR="0084101C" w:rsidRPr="00D41148" w:rsidRDefault="0084101C" w:rsidP="00293965">
            <w:pPr>
              <w:rPr>
                <w:b/>
              </w:rPr>
            </w:pPr>
            <w:r>
              <w:rPr>
                <w:b/>
              </w:rPr>
              <w:t>1</w:t>
            </w:r>
          </w:p>
        </w:tc>
      </w:tr>
      <w:tr w:rsidR="0084101C" w:rsidRPr="00D41148" w:rsidTr="00D75757">
        <w:trPr>
          <w:trHeight w:val="433"/>
        </w:trPr>
        <w:tc>
          <w:tcPr>
            <w:tcW w:w="5132" w:type="dxa"/>
            <w:shd w:val="clear" w:color="auto" w:fill="auto"/>
          </w:tcPr>
          <w:p w:rsidR="0084101C" w:rsidRPr="00533426" w:rsidRDefault="0084101C" w:rsidP="00293965">
            <w:r w:rsidRPr="00533426">
              <w:t>İdari Personel</w:t>
            </w:r>
          </w:p>
        </w:tc>
        <w:tc>
          <w:tcPr>
            <w:tcW w:w="1747" w:type="dxa"/>
            <w:shd w:val="clear" w:color="auto" w:fill="auto"/>
          </w:tcPr>
          <w:p w:rsidR="0084101C" w:rsidRPr="00D41148" w:rsidRDefault="0084101C" w:rsidP="00293965">
            <w:pPr>
              <w:rPr>
                <w:b/>
              </w:rPr>
            </w:pPr>
            <w:r>
              <w:rPr>
                <w:b/>
              </w:rPr>
              <w:t>2</w:t>
            </w:r>
          </w:p>
        </w:tc>
        <w:tc>
          <w:tcPr>
            <w:tcW w:w="1748" w:type="dxa"/>
            <w:shd w:val="clear" w:color="auto" w:fill="auto"/>
          </w:tcPr>
          <w:p w:rsidR="0084101C" w:rsidRPr="00D41148" w:rsidRDefault="0084101C" w:rsidP="00293965">
            <w:pPr>
              <w:rPr>
                <w:b/>
              </w:rPr>
            </w:pPr>
            <w:r>
              <w:rPr>
                <w:b/>
              </w:rPr>
              <w:t>-</w:t>
            </w:r>
          </w:p>
        </w:tc>
        <w:tc>
          <w:tcPr>
            <w:tcW w:w="1767" w:type="dxa"/>
            <w:shd w:val="clear" w:color="auto" w:fill="auto"/>
          </w:tcPr>
          <w:p w:rsidR="0084101C" w:rsidRPr="00D41148" w:rsidRDefault="0084101C" w:rsidP="00293965">
            <w:pPr>
              <w:rPr>
                <w:b/>
              </w:rPr>
            </w:pPr>
            <w:r>
              <w:rPr>
                <w:b/>
              </w:rPr>
              <w:t>2</w:t>
            </w:r>
          </w:p>
        </w:tc>
      </w:tr>
      <w:tr w:rsidR="0084101C" w:rsidRPr="00D41148" w:rsidTr="00D75757">
        <w:trPr>
          <w:trHeight w:val="433"/>
        </w:trPr>
        <w:tc>
          <w:tcPr>
            <w:tcW w:w="5132" w:type="dxa"/>
            <w:shd w:val="clear" w:color="auto" w:fill="auto"/>
          </w:tcPr>
          <w:p w:rsidR="0084101C" w:rsidRPr="00533426" w:rsidRDefault="0084101C" w:rsidP="00293965">
            <w:r w:rsidRPr="00533426">
              <w:t>Yardımcı Personel</w:t>
            </w:r>
          </w:p>
        </w:tc>
        <w:tc>
          <w:tcPr>
            <w:tcW w:w="1747" w:type="dxa"/>
            <w:shd w:val="clear" w:color="auto" w:fill="auto"/>
          </w:tcPr>
          <w:p w:rsidR="0084101C" w:rsidRPr="00D41148" w:rsidRDefault="00F15F50" w:rsidP="00293965">
            <w:pPr>
              <w:rPr>
                <w:b/>
              </w:rPr>
            </w:pPr>
            <w:r>
              <w:rPr>
                <w:b/>
              </w:rPr>
              <w:t>5</w:t>
            </w:r>
          </w:p>
        </w:tc>
        <w:tc>
          <w:tcPr>
            <w:tcW w:w="1748" w:type="dxa"/>
            <w:shd w:val="clear" w:color="auto" w:fill="auto"/>
          </w:tcPr>
          <w:p w:rsidR="0084101C" w:rsidRPr="00D41148" w:rsidRDefault="00F15F50" w:rsidP="00293965">
            <w:pPr>
              <w:rPr>
                <w:b/>
              </w:rPr>
            </w:pPr>
            <w:r>
              <w:rPr>
                <w:b/>
              </w:rPr>
              <w:t>3</w:t>
            </w:r>
          </w:p>
        </w:tc>
        <w:tc>
          <w:tcPr>
            <w:tcW w:w="1767" w:type="dxa"/>
            <w:shd w:val="clear" w:color="auto" w:fill="auto"/>
          </w:tcPr>
          <w:p w:rsidR="0084101C" w:rsidRPr="00D41148" w:rsidRDefault="00F15F50" w:rsidP="00293965">
            <w:pPr>
              <w:rPr>
                <w:b/>
              </w:rPr>
            </w:pPr>
            <w:r>
              <w:rPr>
                <w:b/>
              </w:rPr>
              <w:t>8</w:t>
            </w:r>
          </w:p>
        </w:tc>
      </w:tr>
      <w:tr w:rsidR="0084101C" w:rsidRPr="00D41148" w:rsidTr="00D75757">
        <w:trPr>
          <w:trHeight w:val="433"/>
        </w:trPr>
        <w:tc>
          <w:tcPr>
            <w:tcW w:w="5132" w:type="dxa"/>
            <w:shd w:val="clear" w:color="auto" w:fill="auto"/>
          </w:tcPr>
          <w:p w:rsidR="0084101C" w:rsidRPr="00533426" w:rsidRDefault="0084101C" w:rsidP="00293965">
            <w:r>
              <w:t>Güvenlik Personeli</w:t>
            </w:r>
          </w:p>
        </w:tc>
        <w:tc>
          <w:tcPr>
            <w:tcW w:w="1747" w:type="dxa"/>
            <w:shd w:val="clear" w:color="auto" w:fill="auto"/>
          </w:tcPr>
          <w:p w:rsidR="0084101C" w:rsidRPr="00D41148" w:rsidRDefault="0084101C" w:rsidP="00293965">
            <w:pPr>
              <w:rPr>
                <w:b/>
              </w:rPr>
            </w:pPr>
            <w:r>
              <w:rPr>
                <w:b/>
              </w:rPr>
              <w:t>3</w:t>
            </w:r>
          </w:p>
        </w:tc>
        <w:tc>
          <w:tcPr>
            <w:tcW w:w="1748" w:type="dxa"/>
            <w:shd w:val="clear" w:color="auto" w:fill="auto"/>
          </w:tcPr>
          <w:p w:rsidR="0084101C" w:rsidRPr="00D41148" w:rsidRDefault="0084101C" w:rsidP="00293965">
            <w:pPr>
              <w:rPr>
                <w:b/>
              </w:rPr>
            </w:pPr>
            <w:r>
              <w:rPr>
                <w:b/>
              </w:rPr>
              <w:t>-</w:t>
            </w:r>
          </w:p>
        </w:tc>
        <w:tc>
          <w:tcPr>
            <w:tcW w:w="1767" w:type="dxa"/>
            <w:shd w:val="clear" w:color="auto" w:fill="auto"/>
          </w:tcPr>
          <w:p w:rsidR="0084101C" w:rsidRPr="00D41148" w:rsidRDefault="0084101C" w:rsidP="00293965">
            <w:pPr>
              <w:rPr>
                <w:b/>
              </w:rPr>
            </w:pPr>
            <w:r>
              <w:rPr>
                <w:b/>
              </w:rPr>
              <w:t>3</w:t>
            </w:r>
          </w:p>
        </w:tc>
      </w:tr>
      <w:tr w:rsidR="0084101C" w:rsidRPr="00D41148" w:rsidTr="00D75757">
        <w:trPr>
          <w:trHeight w:val="433"/>
        </w:trPr>
        <w:tc>
          <w:tcPr>
            <w:tcW w:w="5132" w:type="dxa"/>
            <w:shd w:val="clear" w:color="auto" w:fill="auto"/>
          </w:tcPr>
          <w:p w:rsidR="0084101C" w:rsidRPr="00D41148" w:rsidRDefault="0084101C" w:rsidP="00293965">
            <w:pPr>
              <w:jc w:val="right"/>
              <w:rPr>
                <w:b/>
              </w:rPr>
            </w:pPr>
            <w:r w:rsidRPr="00D41148">
              <w:rPr>
                <w:b/>
              </w:rPr>
              <w:t>Toplam Çalışan Sayıları</w:t>
            </w:r>
          </w:p>
        </w:tc>
        <w:tc>
          <w:tcPr>
            <w:tcW w:w="1747" w:type="dxa"/>
            <w:shd w:val="clear" w:color="auto" w:fill="auto"/>
          </w:tcPr>
          <w:p w:rsidR="0084101C" w:rsidRPr="00D41148" w:rsidRDefault="0083204C" w:rsidP="00293965">
            <w:pPr>
              <w:rPr>
                <w:b/>
              </w:rPr>
            </w:pPr>
            <w:r>
              <w:rPr>
                <w:b/>
              </w:rPr>
              <w:t>20</w:t>
            </w:r>
          </w:p>
        </w:tc>
        <w:tc>
          <w:tcPr>
            <w:tcW w:w="1748" w:type="dxa"/>
            <w:shd w:val="clear" w:color="auto" w:fill="auto"/>
          </w:tcPr>
          <w:p w:rsidR="0084101C" w:rsidRPr="00D41148" w:rsidRDefault="0083204C" w:rsidP="00293965">
            <w:pPr>
              <w:rPr>
                <w:b/>
              </w:rPr>
            </w:pPr>
            <w:r>
              <w:rPr>
                <w:b/>
              </w:rPr>
              <w:t>10</w:t>
            </w:r>
          </w:p>
        </w:tc>
        <w:tc>
          <w:tcPr>
            <w:tcW w:w="1767" w:type="dxa"/>
            <w:shd w:val="clear" w:color="auto" w:fill="auto"/>
          </w:tcPr>
          <w:p w:rsidR="0084101C" w:rsidRPr="00D41148" w:rsidRDefault="0083204C" w:rsidP="00293965">
            <w:pPr>
              <w:rPr>
                <w:b/>
              </w:rPr>
            </w:pPr>
            <w:r>
              <w:rPr>
                <w:b/>
              </w:rPr>
              <w:t>30</w:t>
            </w:r>
          </w:p>
        </w:tc>
      </w:tr>
    </w:tbl>
    <w:p w:rsidR="0084101C" w:rsidRDefault="0084101C" w:rsidP="0084101C">
      <w:pPr>
        <w:jc w:val="center"/>
        <w:rPr>
          <w:b/>
          <w:bCs/>
          <w:sz w:val="24"/>
          <w:szCs w:val="24"/>
        </w:rPr>
      </w:pPr>
    </w:p>
    <w:p w:rsidR="0084101C" w:rsidRDefault="0084101C" w:rsidP="0084101C">
      <w:pPr>
        <w:pStyle w:val="Balk3"/>
      </w:pPr>
    </w:p>
    <w:p w:rsidR="0084101C" w:rsidRPr="00232D42" w:rsidRDefault="0084101C" w:rsidP="0084101C">
      <w:pPr>
        <w:pStyle w:val="Balk3"/>
        <w:rPr>
          <w:sz w:val="32"/>
          <w:szCs w:val="32"/>
        </w:rPr>
      </w:pPr>
      <w:r w:rsidRPr="00232D42">
        <w:rPr>
          <w:sz w:val="32"/>
          <w:szCs w:val="32"/>
        </w:rPr>
        <w:t>Okulumuz Bina ve Alanları</w:t>
      </w:r>
    </w:p>
    <w:p w:rsidR="0084101C" w:rsidRPr="00232D42" w:rsidRDefault="0084101C" w:rsidP="0084101C"/>
    <w:p w:rsidR="0084101C" w:rsidRPr="00232D42" w:rsidRDefault="0084101C" w:rsidP="0084101C">
      <w:pPr>
        <w:tabs>
          <w:tab w:val="left" w:pos="426"/>
        </w:tabs>
        <w:spacing w:after="0"/>
        <w:jc w:val="both"/>
        <w:rPr>
          <w:rFonts w:cs="Calibri"/>
          <w:b/>
          <w:sz w:val="24"/>
          <w:szCs w:val="24"/>
        </w:rPr>
      </w:pPr>
      <w:r>
        <w:tab/>
      </w:r>
      <w:r w:rsidRPr="00232D42">
        <w:rPr>
          <w:sz w:val="24"/>
          <w:szCs w:val="24"/>
        </w:rPr>
        <w:t>Okulumuzun binası ile açık ve kapalı alanlarına ilişkin temel bilgiler altta yer almaktadır.</w:t>
      </w:r>
    </w:p>
    <w:p w:rsidR="0084101C" w:rsidRPr="00232D42" w:rsidRDefault="0084101C" w:rsidP="0084101C">
      <w:pPr>
        <w:tabs>
          <w:tab w:val="left" w:pos="426"/>
        </w:tabs>
        <w:spacing w:after="0"/>
        <w:jc w:val="both"/>
        <w:rPr>
          <w:rFonts w:cs="Calibri"/>
          <w:b/>
          <w:sz w:val="24"/>
          <w:szCs w:val="24"/>
        </w:rPr>
      </w:pPr>
    </w:p>
    <w:p w:rsidR="0084101C" w:rsidRPr="00232D42" w:rsidRDefault="0084101C" w:rsidP="0084101C">
      <w:pPr>
        <w:tabs>
          <w:tab w:val="left" w:pos="426"/>
        </w:tabs>
        <w:spacing w:after="0"/>
        <w:jc w:val="both"/>
        <w:rPr>
          <w:rFonts w:cs="Calibri"/>
          <w:b/>
          <w:sz w:val="24"/>
          <w:szCs w:val="24"/>
        </w:rPr>
      </w:pPr>
      <w:r w:rsidRPr="00232D42">
        <w:rPr>
          <w:rFonts w:cs="Calibri"/>
          <w:b/>
          <w:sz w:val="24"/>
          <w:szCs w:val="24"/>
        </w:rPr>
        <w:t xml:space="preserve">Okul Yerleşkesine İlişkin Bilgiler </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7"/>
        <w:gridCol w:w="1103"/>
        <w:gridCol w:w="2448"/>
        <w:gridCol w:w="655"/>
        <w:gridCol w:w="633"/>
      </w:tblGrid>
      <w:tr w:rsidR="0084101C" w:rsidRPr="00D41148" w:rsidTr="00293965">
        <w:trPr>
          <w:trHeight w:val="417"/>
        </w:trPr>
        <w:tc>
          <w:tcPr>
            <w:tcW w:w="3242" w:type="pct"/>
            <w:gridSpan w:val="2"/>
            <w:shd w:val="clear" w:color="auto" w:fill="auto"/>
          </w:tcPr>
          <w:p w:rsidR="0084101C" w:rsidRPr="00D41148" w:rsidRDefault="0084101C" w:rsidP="00293965">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152" w:type="pct"/>
            <w:shd w:val="clear" w:color="auto" w:fill="auto"/>
          </w:tcPr>
          <w:p w:rsidR="0084101C" w:rsidRPr="00D41148" w:rsidRDefault="0084101C" w:rsidP="00293965">
            <w:pPr>
              <w:tabs>
                <w:tab w:val="left" w:pos="426"/>
              </w:tabs>
              <w:spacing w:after="0"/>
              <w:jc w:val="both"/>
              <w:rPr>
                <w:rFonts w:cs="Calibri"/>
                <w:b/>
                <w:szCs w:val="24"/>
              </w:rPr>
            </w:pPr>
            <w:r w:rsidRPr="00D41148">
              <w:rPr>
                <w:rFonts w:cs="Calibri"/>
                <w:b/>
                <w:szCs w:val="24"/>
              </w:rPr>
              <w:t>Özel Alanlar</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sidRPr="00D41148">
              <w:rPr>
                <w:rFonts w:cs="Calibri"/>
                <w:b/>
                <w:szCs w:val="24"/>
              </w:rPr>
              <w:t>Var</w:t>
            </w:r>
          </w:p>
        </w:tc>
        <w:tc>
          <w:tcPr>
            <w:tcW w:w="298" w:type="pct"/>
            <w:shd w:val="clear" w:color="auto" w:fill="auto"/>
          </w:tcPr>
          <w:p w:rsidR="0084101C" w:rsidRPr="00D41148" w:rsidRDefault="0084101C" w:rsidP="00293965">
            <w:pPr>
              <w:tabs>
                <w:tab w:val="left" w:pos="426"/>
              </w:tabs>
              <w:spacing w:after="0"/>
              <w:jc w:val="both"/>
              <w:rPr>
                <w:rFonts w:cs="Calibri"/>
                <w:b/>
                <w:szCs w:val="24"/>
              </w:rPr>
            </w:pPr>
            <w:r w:rsidRPr="00D41148">
              <w:rPr>
                <w:rFonts w:cs="Calibri"/>
                <w:b/>
                <w:szCs w:val="24"/>
              </w:rPr>
              <w:t>Yok</w:t>
            </w: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Okul Kat Sayısı</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3</w:t>
            </w: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szCs w:val="24"/>
              </w:rPr>
              <w:t>Çok Amaçlı Salon</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02"/>
        </w:trPr>
        <w:tc>
          <w:tcPr>
            <w:tcW w:w="2723"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Derslik Sayısı</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8</w:t>
            </w: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Çok Amaçlı Saha</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Derslik Alanları (m2)</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50</w:t>
            </w: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Kütüphane</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Kullanılan Derslik Sayısı</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8</w:t>
            </w: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Fen Laboratuvarı</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835"/>
        </w:trPr>
        <w:tc>
          <w:tcPr>
            <w:tcW w:w="2723"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lastRenderedPageBreak/>
              <w:t>Şube Sayısı</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8</w:t>
            </w: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Bilgisayar Laboratuvarı</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02"/>
        </w:trPr>
        <w:tc>
          <w:tcPr>
            <w:tcW w:w="2723"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İdari Odaların Alanı (m2)</w:t>
            </w:r>
          </w:p>
        </w:tc>
        <w:tc>
          <w:tcPr>
            <w:tcW w:w="518" w:type="pct"/>
            <w:shd w:val="clear" w:color="auto" w:fill="auto"/>
          </w:tcPr>
          <w:p w:rsidR="0084101C" w:rsidRPr="00D41148" w:rsidRDefault="0084101C" w:rsidP="00293965">
            <w:pPr>
              <w:tabs>
                <w:tab w:val="left" w:pos="426"/>
              </w:tabs>
              <w:spacing w:after="0"/>
              <w:jc w:val="both"/>
              <w:rPr>
                <w:rFonts w:cs="Calibri"/>
                <w:b/>
                <w:szCs w:val="24"/>
              </w:rPr>
            </w:pP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bCs/>
                <w:color w:val="000000"/>
                <w:szCs w:val="24"/>
              </w:rPr>
              <w:t>İş Atölyesi</w:t>
            </w: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Öğretmenler Odası (m2)</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50</w:t>
            </w:r>
          </w:p>
        </w:tc>
        <w:tc>
          <w:tcPr>
            <w:tcW w:w="1152" w:type="pct"/>
            <w:shd w:val="clear" w:color="auto" w:fill="auto"/>
          </w:tcPr>
          <w:p w:rsidR="0084101C" w:rsidRPr="00D41148" w:rsidRDefault="0084101C" w:rsidP="00293965">
            <w:pPr>
              <w:tabs>
                <w:tab w:val="left" w:pos="426"/>
              </w:tabs>
              <w:spacing w:after="0"/>
              <w:jc w:val="both"/>
              <w:rPr>
                <w:rFonts w:cs="Calibri"/>
                <w:szCs w:val="24"/>
              </w:rPr>
            </w:pPr>
            <w:r w:rsidRPr="00D41148">
              <w:rPr>
                <w:rFonts w:cs="Calibri"/>
                <w:szCs w:val="24"/>
              </w:rPr>
              <w:t>Beceri Atölyesi</w:t>
            </w: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r>
      <w:tr w:rsidR="0084101C" w:rsidRPr="00D41148" w:rsidTr="00293965">
        <w:trPr>
          <w:trHeight w:val="835"/>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Okul Oturum Alanı (m2)</w:t>
            </w:r>
          </w:p>
        </w:tc>
        <w:tc>
          <w:tcPr>
            <w:tcW w:w="518" w:type="pct"/>
            <w:shd w:val="clear" w:color="auto" w:fill="auto"/>
          </w:tcPr>
          <w:p w:rsidR="0084101C" w:rsidRDefault="0084101C" w:rsidP="00293965">
            <w:pPr>
              <w:tabs>
                <w:tab w:val="left" w:pos="426"/>
              </w:tabs>
              <w:spacing w:after="0"/>
              <w:jc w:val="both"/>
              <w:rPr>
                <w:rFonts w:cs="Calibri"/>
                <w:b/>
                <w:szCs w:val="24"/>
              </w:rPr>
            </w:pPr>
            <w:r>
              <w:rPr>
                <w:rFonts w:cs="Calibri"/>
                <w:b/>
                <w:szCs w:val="24"/>
              </w:rPr>
              <w:t>330</w:t>
            </w:r>
          </w:p>
          <w:p w:rsidR="0084101C" w:rsidRPr="00D41148" w:rsidRDefault="0084101C" w:rsidP="00293965">
            <w:pPr>
              <w:tabs>
                <w:tab w:val="left" w:pos="426"/>
              </w:tabs>
              <w:spacing w:after="0"/>
              <w:jc w:val="both"/>
              <w:rPr>
                <w:rFonts w:cs="Calibri"/>
                <w:b/>
                <w:szCs w:val="24"/>
              </w:rPr>
            </w:pPr>
          </w:p>
        </w:tc>
        <w:tc>
          <w:tcPr>
            <w:tcW w:w="1152" w:type="pct"/>
            <w:shd w:val="clear" w:color="auto" w:fill="auto"/>
          </w:tcPr>
          <w:p w:rsidR="0084101C" w:rsidRPr="00D41148" w:rsidRDefault="0084101C" w:rsidP="00293965">
            <w:pPr>
              <w:tabs>
                <w:tab w:val="left" w:pos="426"/>
              </w:tabs>
              <w:spacing w:after="0"/>
              <w:jc w:val="both"/>
              <w:rPr>
                <w:rFonts w:cs="Calibri"/>
                <w:szCs w:val="24"/>
              </w:rPr>
            </w:pPr>
            <w:r>
              <w:rPr>
                <w:rFonts w:cs="Calibri"/>
                <w:szCs w:val="24"/>
              </w:rPr>
              <w:t>Pansiyon</w:t>
            </w:r>
          </w:p>
        </w:tc>
        <w:tc>
          <w:tcPr>
            <w:tcW w:w="30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X</w:t>
            </w: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 xml:space="preserve">Okul Bahçesi (Açık </w:t>
            </w:r>
            <w:r w:rsidR="00D75757" w:rsidRPr="00D41148">
              <w:rPr>
                <w:rFonts w:cs="Calibri"/>
                <w:bCs/>
                <w:color w:val="000000"/>
                <w:szCs w:val="24"/>
              </w:rPr>
              <w:t>Alan) (</w:t>
            </w:r>
            <w:r w:rsidRPr="00D41148">
              <w:rPr>
                <w:rFonts w:cs="Calibri"/>
                <w:bCs/>
                <w:color w:val="000000"/>
                <w:szCs w:val="24"/>
              </w:rPr>
              <w:t>m2)</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3120</w:t>
            </w:r>
          </w:p>
        </w:tc>
        <w:tc>
          <w:tcPr>
            <w:tcW w:w="1152" w:type="pct"/>
            <w:shd w:val="clear" w:color="auto" w:fill="auto"/>
          </w:tcPr>
          <w:p w:rsidR="0084101C" w:rsidRPr="00D41148" w:rsidRDefault="0084101C" w:rsidP="00293965">
            <w:pPr>
              <w:tabs>
                <w:tab w:val="left" w:pos="426"/>
              </w:tabs>
              <w:spacing w:after="0"/>
              <w:jc w:val="both"/>
              <w:rPr>
                <w:rFonts w:cs="Calibri"/>
                <w:szCs w:val="24"/>
              </w:rPr>
            </w:pP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02"/>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Okul Kapalı Alan (m2)</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4815</w:t>
            </w:r>
          </w:p>
        </w:tc>
        <w:tc>
          <w:tcPr>
            <w:tcW w:w="1152" w:type="pct"/>
            <w:shd w:val="clear" w:color="auto" w:fill="auto"/>
          </w:tcPr>
          <w:p w:rsidR="0084101C" w:rsidRPr="00D41148" w:rsidRDefault="0084101C" w:rsidP="00293965">
            <w:pPr>
              <w:tabs>
                <w:tab w:val="left" w:pos="426"/>
              </w:tabs>
              <w:spacing w:after="0"/>
              <w:jc w:val="both"/>
              <w:rPr>
                <w:rFonts w:cs="Calibri"/>
                <w:szCs w:val="24"/>
              </w:rPr>
            </w:pP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835"/>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rPr>
              <w:t>(m</w:t>
            </w:r>
            <w:r w:rsidRPr="00D41148">
              <w:rPr>
                <w:rFonts w:cs="Calibri"/>
                <w:bCs/>
                <w:color w:val="000000"/>
                <w:vertAlign w:val="superscript"/>
              </w:rPr>
              <w:t>2</w:t>
            </w:r>
            <w:r w:rsidRPr="00D41148">
              <w:rPr>
                <w:rFonts w:cs="Calibri"/>
                <w:bCs/>
                <w:color w:val="000000"/>
                <w:szCs w:val="24"/>
              </w:rPr>
              <w:t>)</w:t>
            </w:r>
          </w:p>
        </w:tc>
        <w:tc>
          <w:tcPr>
            <w:tcW w:w="518" w:type="pct"/>
            <w:shd w:val="clear" w:color="auto" w:fill="auto"/>
          </w:tcPr>
          <w:p w:rsidR="0084101C" w:rsidRDefault="0084101C" w:rsidP="00293965">
            <w:pPr>
              <w:tabs>
                <w:tab w:val="left" w:pos="426"/>
              </w:tabs>
              <w:spacing w:after="0"/>
              <w:jc w:val="both"/>
              <w:rPr>
                <w:rFonts w:cs="Calibri"/>
                <w:b/>
                <w:szCs w:val="24"/>
              </w:rPr>
            </w:pPr>
          </w:p>
          <w:p w:rsidR="0084101C" w:rsidRPr="00D41148" w:rsidRDefault="0084101C" w:rsidP="00293965">
            <w:pPr>
              <w:tabs>
                <w:tab w:val="left" w:pos="426"/>
              </w:tabs>
              <w:spacing w:after="0"/>
              <w:jc w:val="both"/>
              <w:rPr>
                <w:rFonts w:cs="Calibri"/>
                <w:b/>
                <w:szCs w:val="24"/>
              </w:rPr>
            </w:pPr>
            <w:r>
              <w:rPr>
                <w:rFonts w:cs="Calibri"/>
                <w:b/>
                <w:szCs w:val="24"/>
              </w:rPr>
              <w:t>380</w:t>
            </w:r>
          </w:p>
        </w:tc>
        <w:tc>
          <w:tcPr>
            <w:tcW w:w="1152" w:type="pct"/>
            <w:shd w:val="clear" w:color="auto" w:fill="auto"/>
          </w:tcPr>
          <w:p w:rsidR="0084101C" w:rsidRPr="00D41148" w:rsidRDefault="0084101C" w:rsidP="00293965">
            <w:pPr>
              <w:tabs>
                <w:tab w:val="left" w:pos="426"/>
              </w:tabs>
              <w:spacing w:after="0"/>
              <w:jc w:val="both"/>
              <w:rPr>
                <w:rFonts w:cs="Calibri"/>
                <w:szCs w:val="24"/>
              </w:rPr>
            </w:pP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Kantin (m2)</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0</w:t>
            </w:r>
          </w:p>
        </w:tc>
        <w:tc>
          <w:tcPr>
            <w:tcW w:w="1152" w:type="pct"/>
            <w:shd w:val="clear" w:color="auto" w:fill="auto"/>
          </w:tcPr>
          <w:p w:rsidR="0084101C" w:rsidRPr="00D41148" w:rsidRDefault="0084101C" w:rsidP="00293965">
            <w:pPr>
              <w:tabs>
                <w:tab w:val="left" w:pos="426"/>
              </w:tabs>
              <w:spacing w:after="0"/>
              <w:jc w:val="both"/>
              <w:rPr>
                <w:rFonts w:cs="Calibri"/>
                <w:szCs w:val="24"/>
              </w:rPr>
            </w:pP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17"/>
        </w:trPr>
        <w:tc>
          <w:tcPr>
            <w:tcW w:w="2723" w:type="pct"/>
            <w:shd w:val="clear" w:color="auto" w:fill="auto"/>
          </w:tcPr>
          <w:p w:rsidR="0084101C" w:rsidRPr="00D41148" w:rsidRDefault="0084101C" w:rsidP="00293965">
            <w:pPr>
              <w:tabs>
                <w:tab w:val="left" w:pos="426"/>
              </w:tabs>
              <w:spacing w:after="0"/>
              <w:jc w:val="both"/>
              <w:rPr>
                <w:rFonts w:cs="Calibri"/>
                <w:bCs/>
                <w:color w:val="000000"/>
                <w:szCs w:val="24"/>
              </w:rPr>
            </w:pPr>
            <w:r w:rsidRPr="00D41148">
              <w:rPr>
                <w:rFonts w:cs="Calibri"/>
                <w:bCs/>
                <w:color w:val="000000"/>
                <w:szCs w:val="24"/>
              </w:rPr>
              <w:t>Tuvalet Sayısı</w:t>
            </w:r>
          </w:p>
        </w:tc>
        <w:tc>
          <w:tcPr>
            <w:tcW w:w="518" w:type="pct"/>
            <w:shd w:val="clear" w:color="auto" w:fill="auto"/>
          </w:tcPr>
          <w:p w:rsidR="0084101C" w:rsidRPr="00D41148" w:rsidRDefault="0084101C" w:rsidP="00293965">
            <w:pPr>
              <w:tabs>
                <w:tab w:val="left" w:pos="426"/>
              </w:tabs>
              <w:spacing w:after="0"/>
              <w:jc w:val="both"/>
              <w:rPr>
                <w:rFonts w:cs="Calibri"/>
                <w:b/>
                <w:szCs w:val="24"/>
              </w:rPr>
            </w:pPr>
            <w:r>
              <w:rPr>
                <w:rFonts w:cs="Calibri"/>
                <w:b/>
                <w:szCs w:val="24"/>
              </w:rPr>
              <w:t>12</w:t>
            </w:r>
          </w:p>
        </w:tc>
        <w:tc>
          <w:tcPr>
            <w:tcW w:w="1152" w:type="pct"/>
            <w:shd w:val="clear" w:color="auto" w:fill="auto"/>
          </w:tcPr>
          <w:p w:rsidR="0084101C" w:rsidRPr="00D41148" w:rsidRDefault="0084101C" w:rsidP="00293965">
            <w:pPr>
              <w:tabs>
                <w:tab w:val="left" w:pos="426"/>
              </w:tabs>
              <w:spacing w:after="0"/>
              <w:jc w:val="both"/>
              <w:rPr>
                <w:rFonts w:cs="Calibri"/>
                <w:szCs w:val="24"/>
              </w:rPr>
            </w:pP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r w:rsidR="0084101C" w:rsidRPr="00D41148" w:rsidTr="00293965">
        <w:trPr>
          <w:trHeight w:val="402"/>
        </w:trPr>
        <w:tc>
          <w:tcPr>
            <w:tcW w:w="2723" w:type="pct"/>
            <w:shd w:val="clear" w:color="auto" w:fill="auto"/>
          </w:tcPr>
          <w:p w:rsidR="0084101C" w:rsidRPr="00D41148" w:rsidRDefault="0084101C" w:rsidP="00293965">
            <w:pPr>
              <w:tabs>
                <w:tab w:val="left" w:pos="426"/>
              </w:tabs>
              <w:spacing w:after="0"/>
              <w:jc w:val="both"/>
              <w:rPr>
                <w:rFonts w:cs="Calibri"/>
                <w:b/>
                <w:bCs/>
                <w:color w:val="000000"/>
                <w:szCs w:val="24"/>
              </w:rPr>
            </w:pPr>
            <w:r w:rsidRPr="00D41148">
              <w:rPr>
                <w:rFonts w:cs="Calibri"/>
                <w:b/>
                <w:bCs/>
                <w:color w:val="000000"/>
                <w:szCs w:val="24"/>
              </w:rPr>
              <w:t>Diğer (…</w:t>
            </w:r>
            <w:r w:rsidR="00D75757" w:rsidRPr="00D41148">
              <w:rPr>
                <w:rFonts w:cs="Calibri"/>
                <w:b/>
                <w:bCs/>
                <w:color w:val="000000"/>
                <w:szCs w:val="24"/>
              </w:rPr>
              <w:t>……</w:t>
            </w:r>
            <w:r w:rsidRPr="00D41148">
              <w:rPr>
                <w:rFonts w:cs="Calibri"/>
                <w:b/>
                <w:bCs/>
                <w:color w:val="000000"/>
                <w:szCs w:val="24"/>
              </w:rPr>
              <w:t>)</w:t>
            </w:r>
          </w:p>
        </w:tc>
        <w:tc>
          <w:tcPr>
            <w:tcW w:w="518" w:type="pct"/>
            <w:shd w:val="clear" w:color="auto" w:fill="auto"/>
          </w:tcPr>
          <w:p w:rsidR="0084101C" w:rsidRPr="00D41148" w:rsidRDefault="00D75757" w:rsidP="00293965">
            <w:pPr>
              <w:tabs>
                <w:tab w:val="left" w:pos="426"/>
              </w:tabs>
              <w:spacing w:after="0"/>
              <w:jc w:val="both"/>
              <w:rPr>
                <w:rFonts w:cs="Calibri"/>
                <w:b/>
                <w:szCs w:val="24"/>
              </w:rPr>
            </w:pPr>
            <w:r>
              <w:rPr>
                <w:rFonts w:cs="Calibri"/>
                <w:b/>
                <w:szCs w:val="24"/>
              </w:rPr>
              <w:t>1</w:t>
            </w:r>
          </w:p>
        </w:tc>
        <w:tc>
          <w:tcPr>
            <w:tcW w:w="1152" w:type="pct"/>
            <w:shd w:val="clear" w:color="auto" w:fill="auto"/>
          </w:tcPr>
          <w:p w:rsidR="0084101C" w:rsidRPr="00D41148" w:rsidRDefault="0084101C" w:rsidP="00293965">
            <w:pPr>
              <w:tabs>
                <w:tab w:val="left" w:pos="426"/>
              </w:tabs>
              <w:spacing w:after="0"/>
              <w:jc w:val="both"/>
              <w:rPr>
                <w:rFonts w:cs="Calibri"/>
                <w:szCs w:val="24"/>
              </w:rPr>
            </w:pPr>
          </w:p>
        </w:tc>
        <w:tc>
          <w:tcPr>
            <w:tcW w:w="308" w:type="pct"/>
            <w:shd w:val="clear" w:color="auto" w:fill="auto"/>
          </w:tcPr>
          <w:p w:rsidR="0084101C" w:rsidRPr="00D41148" w:rsidRDefault="0084101C" w:rsidP="00293965">
            <w:pPr>
              <w:tabs>
                <w:tab w:val="left" w:pos="426"/>
              </w:tabs>
              <w:spacing w:after="0"/>
              <w:jc w:val="both"/>
              <w:rPr>
                <w:rFonts w:cs="Calibri"/>
                <w:b/>
                <w:szCs w:val="24"/>
              </w:rPr>
            </w:pPr>
          </w:p>
        </w:tc>
        <w:tc>
          <w:tcPr>
            <w:tcW w:w="298" w:type="pct"/>
            <w:shd w:val="clear" w:color="auto" w:fill="auto"/>
          </w:tcPr>
          <w:p w:rsidR="0084101C" w:rsidRPr="00D41148" w:rsidRDefault="0084101C" w:rsidP="00293965">
            <w:pPr>
              <w:tabs>
                <w:tab w:val="left" w:pos="426"/>
              </w:tabs>
              <w:spacing w:after="0"/>
              <w:jc w:val="both"/>
              <w:rPr>
                <w:rFonts w:cs="Calibri"/>
                <w:b/>
                <w:szCs w:val="24"/>
              </w:rPr>
            </w:pPr>
          </w:p>
        </w:tc>
      </w:tr>
    </w:tbl>
    <w:p w:rsidR="0084101C" w:rsidRDefault="0084101C" w:rsidP="0084101C">
      <w:pPr>
        <w:jc w:val="center"/>
        <w:rPr>
          <w:b/>
          <w:bCs/>
          <w:sz w:val="24"/>
          <w:szCs w:val="24"/>
        </w:rPr>
      </w:pPr>
    </w:p>
    <w:p w:rsidR="0084101C" w:rsidRDefault="0084101C" w:rsidP="0084101C">
      <w:pPr>
        <w:jc w:val="center"/>
        <w:rPr>
          <w:b/>
          <w:bCs/>
          <w:sz w:val="24"/>
          <w:szCs w:val="24"/>
        </w:rPr>
      </w:pPr>
    </w:p>
    <w:p w:rsidR="00D75757" w:rsidRDefault="00D75757" w:rsidP="0084101C">
      <w:pPr>
        <w:jc w:val="center"/>
        <w:rPr>
          <w:b/>
          <w:bCs/>
          <w:sz w:val="24"/>
          <w:szCs w:val="24"/>
        </w:rPr>
      </w:pPr>
    </w:p>
    <w:p w:rsidR="0084101C" w:rsidRPr="00D75757" w:rsidRDefault="0084101C" w:rsidP="0084101C">
      <w:pPr>
        <w:pStyle w:val="Balk3"/>
        <w:rPr>
          <w:b/>
          <w:sz w:val="32"/>
          <w:szCs w:val="32"/>
        </w:rPr>
      </w:pPr>
      <w:r w:rsidRPr="00D75757">
        <w:rPr>
          <w:b/>
          <w:sz w:val="32"/>
          <w:szCs w:val="32"/>
        </w:rPr>
        <w:t>Sınıf ve Öğrenci Bilgileri</w:t>
      </w:r>
    </w:p>
    <w:p w:rsidR="0084101C" w:rsidRPr="00D75757" w:rsidRDefault="0084101C" w:rsidP="0084101C">
      <w:pPr>
        <w:rPr>
          <w:sz w:val="24"/>
          <w:szCs w:val="24"/>
        </w:rPr>
      </w:pPr>
    </w:p>
    <w:p w:rsidR="0084101C" w:rsidRPr="00D75757" w:rsidRDefault="0084101C" w:rsidP="0084101C">
      <w:pPr>
        <w:tabs>
          <w:tab w:val="left" w:pos="426"/>
        </w:tabs>
        <w:spacing w:after="0"/>
        <w:jc w:val="both"/>
        <w:rPr>
          <w:sz w:val="24"/>
          <w:szCs w:val="24"/>
        </w:rPr>
      </w:pPr>
      <w:r w:rsidRPr="00D75757">
        <w:rPr>
          <w:sz w:val="24"/>
          <w:szCs w:val="24"/>
        </w:rPr>
        <w:tab/>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51"/>
        <w:gridCol w:w="992"/>
        <w:gridCol w:w="1098"/>
        <w:gridCol w:w="1737"/>
        <w:gridCol w:w="992"/>
        <w:gridCol w:w="918"/>
        <w:gridCol w:w="1456"/>
      </w:tblGrid>
      <w:tr w:rsidR="0084101C" w:rsidRPr="00D41148" w:rsidTr="00293965">
        <w:tc>
          <w:tcPr>
            <w:tcW w:w="1809" w:type="dxa"/>
            <w:shd w:val="clear" w:color="auto" w:fill="auto"/>
          </w:tcPr>
          <w:p w:rsidR="0084101C" w:rsidRPr="00D41148" w:rsidRDefault="0084101C" w:rsidP="00293965">
            <w:pPr>
              <w:tabs>
                <w:tab w:val="left" w:pos="426"/>
              </w:tabs>
              <w:spacing w:after="0"/>
              <w:jc w:val="both"/>
              <w:rPr>
                <w:b/>
                <w:szCs w:val="24"/>
              </w:rPr>
            </w:pPr>
            <w:r w:rsidRPr="00D41148">
              <w:rPr>
                <w:b/>
                <w:szCs w:val="24"/>
              </w:rPr>
              <w:t>SINIFI</w:t>
            </w:r>
          </w:p>
        </w:tc>
        <w:tc>
          <w:tcPr>
            <w:tcW w:w="851" w:type="dxa"/>
            <w:shd w:val="clear" w:color="auto" w:fill="auto"/>
          </w:tcPr>
          <w:p w:rsidR="0084101C" w:rsidRPr="00D41148" w:rsidRDefault="0084101C" w:rsidP="00293965">
            <w:pPr>
              <w:tabs>
                <w:tab w:val="left" w:pos="426"/>
              </w:tabs>
              <w:spacing w:after="0"/>
              <w:jc w:val="both"/>
              <w:rPr>
                <w:szCs w:val="24"/>
              </w:rPr>
            </w:pPr>
            <w:r w:rsidRPr="00D41148">
              <w:rPr>
                <w:szCs w:val="24"/>
              </w:rPr>
              <w:t>Kız</w:t>
            </w:r>
          </w:p>
        </w:tc>
        <w:tc>
          <w:tcPr>
            <w:tcW w:w="992" w:type="dxa"/>
            <w:shd w:val="clear" w:color="auto" w:fill="auto"/>
          </w:tcPr>
          <w:p w:rsidR="0084101C" w:rsidRPr="00D41148" w:rsidRDefault="0084101C" w:rsidP="00293965">
            <w:pPr>
              <w:tabs>
                <w:tab w:val="left" w:pos="426"/>
              </w:tabs>
              <w:spacing w:after="0"/>
              <w:jc w:val="both"/>
              <w:rPr>
                <w:szCs w:val="24"/>
              </w:rPr>
            </w:pPr>
            <w:r w:rsidRPr="00D41148">
              <w:rPr>
                <w:szCs w:val="24"/>
              </w:rPr>
              <w:t>Erkek</w:t>
            </w:r>
          </w:p>
        </w:tc>
        <w:tc>
          <w:tcPr>
            <w:tcW w:w="1098" w:type="dxa"/>
            <w:tcBorders>
              <w:right w:val="single" w:sz="12" w:space="0" w:color="auto"/>
            </w:tcBorders>
            <w:shd w:val="clear" w:color="auto" w:fill="auto"/>
          </w:tcPr>
          <w:p w:rsidR="0084101C" w:rsidRPr="00710994" w:rsidRDefault="0084101C" w:rsidP="00293965">
            <w:pPr>
              <w:tabs>
                <w:tab w:val="left" w:pos="426"/>
              </w:tabs>
              <w:spacing w:after="0"/>
              <w:jc w:val="both"/>
              <w:rPr>
                <w:b/>
                <w:szCs w:val="24"/>
              </w:rPr>
            </w:pPr>
            <w:r w:rsidRPr="00710994">
              <w:rPr>
                <w:b/>
                <w:szCs w:val="24"/>
              </w:rPr>
              <w:t>Toplam</w:t>
            </w:r>
          </w:p>
        </w:tc>
        <w:tc>
          <w:tcPr>
            <w:tcW w:w="1737" w:type="dxa"/>
            <w:tcBorders>
              <w:left w:val="single" w:sz="12" w:space="0" w:color="auto"/>
              <w:bottom w:val="single" w:sz="6" w:space="0" w:color="auto"/>
            </w:tcBorders>
            <w:shd w:val="clear" w:color="auto" w:fill="auto"/>
          </w:tcPr>
          <w:p w:rsidR="0084101C" w:rsidRPr="00D41148" w:rsidRDefault="0084101C" w:rsidP="00293965">
            <w:pPr>
              <w:tabs>
                <w:tab w:val="left" w:pos="426"/>
              </w:tabs>
              <w:spacing w:after="0"/>
              <w:jc w:val="both"/>
              <w:rPr>
                <w:b/>
                <w:szCs w:val="24"/>
              </w:rPr>
            </w:pPr>
            <w:r w:rsidRPr="00D41148">
              <w:rPr>
                <w:b/>
                <w:szCs w:val="24"/>
              </w:rPr>
              <w:t>SINIFI</w:t>
            </w:r>
          </w:p>
        </w:tc>
        <w:tc>
          <w:tcPr>
            <w:tcW w:w="992" w:type="dxa"/>
            <w:tcBorders>
              <w:bottom w:val="single" w:sz="6" w:space="0" w:color="auto"/>
            </w:tcBorders>
            <w:shd w:val="clear" w:color="auto" w:fill="auto"/>
          </w:tcPr>
          <w:p w:rsidR="0084101C" w:rsidRPr="00D41148" w:rsidRDefault="0084101C" w:rsidP="00293965">
            <w:pPr>
              <w:tabs>
                <w:tab w:val="left" w:pos="426"/>
              </w:tabs>
              <w:spacing w:after="0"/>
              <w:jc w:val="both"/>
              <w:rPr>
                <w:szCs w:val="24"/>
              </w:rPr>
            </w:pPr>
            <w:r w:rsidRPr="00D41148">
              <w:rPr>
                <w:szCs w:val="24"/>
              </w:rPr>
              <w:t>Kız</w:t>
            </w:r>
          </w:p>
        </w:tc>
        <w:tc>
          <w:tcPr>
            <w:tcW w:w="918" w:type="dxa"/>
            <w:tcBorders>
              <w:bottom w:val="single" w:sz="6" w:space="0" w:color="auto"/>
            </w:tcBorders>
            <w:shd w:val="clear" w:color="auto" w:fill="auto"/>
          </w:tcPr>
          <w:p w:rsidR="0084101C" w:rsidRPr="00D41148" w:rsidRDefault="0084101C" w:rsidP="00293965">
            <w:pPr>
              <w:tabs>
                <w:tab w:val="left" w:pos="426"/>
              </w:tabs>
              <w:spacing w:after="0"/>
              <w:jc w:val="both"/>
              <w:rPr>
                <w:szCs w:val="24"/>
              </w:rPr>
            </w:pPr>
            <w:r w:rsidRPr="00D41148">
              <w:rPr>
                <w:szCs w:val="24"/>
              </w:rPr>
              <w:t>Erkek</w:t>
            </w:r>
          </w:p>
        </w:tc>
        <w:tc>
          <w:tcPr>
            <w:tcW w:w="1456" w:type="dxa"/>
            <w:tcBorders>
              <w:bottom w:val="single" w:sz="6" w:space="0" w:color="auto"/>
            </w:tcBorders>
            <w:shd w:val="clear" w:color="auto" w:fill="auto"/>
          </w:tcPr>
          <w:p w:rsidR="0084101C" w:rsidRPr="00710994" w:rsidRDefault="0084101C" w:rsidP="00293965">
            <w:pPr>
              <w:tabs>
                <w:tab w:val="left" w:pos="426"/>
              </w:tabs>
              <w:spacing w:after="0"/>
              <w:jc w:val="both"/>
              <w:rPr>
                <w:b/>
                <w:szCs w:val="24"/>
              </w:rPr>
            </w:pPr>
            <w:r w:rsidRPr="00710994">
              <w:rPr>
                <w:b/>
                <w:szCs w:val="24"/>
              </w:rPr>
              <w:t>Toplam</w:t>
            </w: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9/A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8</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14</w:t>
            </w:r>
          </w:p>
        </w:tc>
        <w:tc>
          <w:tcPr>
            <w:tcW w:w="1098" w:type="dxa"/>
            <w:tcBorders>
              <w:right w:val="single" w:sz="12" w:space="0" w:color="auto"/>
            </w:tcBorders>
            <w:shd w:val="clear" w:color="auto" w:fill="auto"/>
          </w:tcPr>
          <w:p w:rsidR="0084101C" w:rsidRPr="00D41148" w:rsidRDefault="00F11279" w:rsidP="00293965">
            <w:pPr>
              <w:tabs>
                <w:tab w:val="left" w:pos="426"/>
              </w:tabs>
              <w:spacing w:after="0"/>
              <w:jc w:val="both"/>
              <w:rPr>
                <w:szCs w:val="24"/>
              </w:rPr>
            </w:pPr>
            <w:r>
              <w:rPr>
                <w:szCs w:val="24"/>
              </w:rPr>
              <w:t>22</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r>
              <w:rPr>
                <w:szCs w:val="24"/>
              </w:rPr>
              <w:t>12 AMP A SINIFI</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F11279" w:rsidP="00293965">
            <w:pPr>
              <w:tabs>
                <w:tab w:val="left" w:pos="426"/>
              </w:tabs>
              <w:spacing w:after="0"/>
              <w:jc w:val="both"/>
              <w:rPr>
                <w:szCs w:val="24"/>
              </w:rPr>
            </w:pPr>
            <w:r>
              <w:rPr>
                <w:szCs w:val="24"/>
              </w:rPr>
              <w:t>10</w:t>
            </w: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F11279" w:rsidP="00293965">
            <w:pPr>
              <w:tabs>
                <w:tab w:val="left" w:pos="426"/>
              </w:tabs>
              <w:spacing w:after="0"/>
              <w:jc w:val="both"/>
              <w:rPr>
                <w:szCs w:val="24"/>
              </w:rPr>
            </w:pPr>
            <w:r>
              <w:rPr>
                <w:szCs w:val="24"/>
              </w:rPr>
              <w:t>6</w:t>
            </w: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F11279" w:rsidP="00293965">
            <w:pPr>
              <w:tabs>
                <w:tab w:val="left" w:pos="426"/>
              </w:tabs>
              <w:spacing w:after="0"/>
              <w:jc w:val="both"/>
              <w:rPr>
                <w:szCs w:val="24"/>
              </w:rPr>
            </w:pPr>
            <w:r>
              <w:rPr>
                <w:szCs w:val="24"/>
              </w:rPr>
              <w:t>16</w:t>
            </w: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9/B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5</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18</w:t>
            </w:r>
          </w:p>
        </w:tc>
        <w:tc>
          <w:tcPr>
            <w:tcW w:w="1098" w:type="dxa"/>
            <w:tcBorders>
              <w:right w:val="single" w:sz="12" w:space="0" w:color="auto"/>
            </w:tcBorders>
            <w:shd w:val="clear" w:color="auto" w:fill="auto"/>
          </w:tcPr>
          <w:p w:rsidR="0084101C" w:rsidRPr="00D41148" w:rsidRDefault="0084101C" w:rsidP="00293965">
            <w:pPr>
              <w:tabs>
                <w:tab w:val="left" w:pos="426"/>
              </w:tabs>
              <w:spacing w:after="0"/>
              <w:jc w:val="both"/>
              <w:rPr>
                <w:szCs w:val="24"/>
              </w:rPr>
            </w:pPr>
            <w:r>
              <w:rPr>
                <w:szCs w:val="24"/>
              </w:rPr>
              <w:t>22</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10/A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12</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11</w:t>
            </w:r>
          </w:p>
        </w:tc>
        <w:tc>
          <w:tcPr>
            <w:tcW w:w="1098" w:type="dxa"/>
            <w:tcBorders>
              <w:right w:val="single" w:sz="12" w:space="0" w:color="auto"/>
            </w:tcBorders>
            <w:shd w:val="clear" w:color="auto" w:fill="auto"/>
          </w:tcPr>
          <w:p w:rsidR="0084101C" w:rsidRPr="00D41148" w:rsidRDefault="00F11279" w:rsidP="00293965">
            <w:pPr>
              <w:tabs>
                <w:tab w:val="left" w:pos="426"/>
              </w:tabs>
              <w:spacing w:after="0"/>
              <w:jc w:val="both"/>
              <w:rPr>
                <w:szCs w:val="24"/>
              </w:rPr>
            </w:pPr>
            <w:r>
              <w:rPr>
                <w:szCs w:val="24"/>
              </w:rPr>
              <w:t>23</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10/B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8</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13</w:t>
            </w:r>
          </w:p>
        </w:tc>
        <w:tc>
          <w:tcPr>
            <w:tcW w:w="1098" w:type="dxa"/>
            <w:tcBorders>
              <w:right w:val="single" w:sz="12" w:space="0" w:color="auto"/>
            </w:tcBorders>
            <w:shd w:val="clear" w:color="auto" w:fill="auto"/>
          </w:tcPr>
          <w:p w:rsidR="0084101C" w:rsidRPr="00D41148" w:rsidRDefault="00F11279" w:rsidP="00293965">
            <w:pPr>
              <w:tabs>
                <w:tab w:val="left" w:pos="426"/>
              </w:tabs>
              <w:spacing w:after="0"/>
              <w:jc w:val="both"/>
              <w:rPr>
                <w:szCs w:val="24"/>
              </w:rPr>
            </w:pPr>
            <w:r>
              <w:rPr>
                <w:szCs w:val="24"/>
              </w:rPr>
              <w:t>21</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11/AL A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9</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24</w:t>
            </w:r>
          </w:p>
        </w:tc>
        <w:tc>
          <w:tcPr>
            <w:tcW w:w="1098" w:type="dxa"/>
            <w:tcBorders>
              <w:right w:val="single" w:sz="12" w:space="0" w:color="auto"/>
            </w:tcBorders>
            <w:shd w:val="clear" w:color="auto" w:fill="auto"/>
          </w:tcPr>
          <w:p w:rsidR="0084101C" w:rsidRPr="00D41148" w:rsidRDefault="00F11279" w:rsidP="00293965">
            <w:pPr>
              <w:tabs>
                <w:tab w:val="left" w:pos="426"/>
              </w:tabs>
              <w:spacing w:after="0"/>
              <w:jc w:val="both"/>
              <w:rPr>
                <w:szCs w:val="24"/>
              </w:rPr>
            </w:pPr>
            <w:r>
              <w:rPr>
                <w:szCs w:val="24"/>
              </w:rPr>
              <w:t>33</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11/AMP A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5</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7</w:t>
            </w:r>
          </w:p>
        </w:tc>
        <w:tc>
          <w:tcPr>
            <w:tcW w:w="1098" w:type="dxa"/>
            <w:tcBorders>
              <w:right w:val="single" w:sz="12" w:space="0" w:color="auto"/>
            </w:tcBorders>
            <w:shd w:val="clear" w:color="auto" w:fill="auto"/>
          </w:tcPr>
          <w:p w:rsidR="0084101C" w:rsidRPr="00D41148" w:rsidRDefault="00F11279" w:rsidP="00293965">
            <w:pPr>
              <w:tabs>
                <w:tab w:val="left" w:pos="426"/>
              </w:tabs>
              <w:spacing w:after="0"/>
              <w:jc w:val="both"/>
              <w:rPr>
                <w:szCs w:val="24"/>
              </w:rPr>
            </w:pPr>
            <w:r>
              <w:rPr>
                <w:szCs w:val="24"/>
              </w:rPr>
              <w:t>12</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r>
      <w:tr w:rsidR="0084101C" w:rsidRPr="00D41148" w:rsidTr="00293965">
        <w:tc>
          <w:tcPr>
            <w:tcW w:w="1809" w:type="dxa"/>
            <w:shd w:val="clear" w:color="auto" w:fill="auto"/>
          </w:tcPr>
          <w:p w:rsidR="0084101C" w:rsidRPr="00D41148" w:rsidRDefault="0084101C" w:rsidP="00293965">
            <w:pPr>
              <w:tabs>
                <w:tab w:val="left" w:pos="426"/>
              </w:tabs>
              <w:spacing w:after="0"/>
              <w:jc w:val="both"/>
              <w:rPr>
                <w:szCs w:val="24"/>
              </w:rPr>
            </w:pPr>
            <w:r>
              <w:rPr>
                <w:szCs w:val="24"/>
              </w:rPr>
              <w:t>12/ AL A SINIFI</w:t>
            </w:r>
          </w:p>
        </w:tc>
        <w:tc>
          <w:tcPr>
            <w:tcW w:w="851" w:type="dxa"/>
            <w:shd w:val="clear" w:color="auto" w:fill="auto"/>
          </w:tcPr>
          <w:p w:rsidR="0084101C" w:rsidRPr="00D41148" w:rsidRDefault="00F11279" w:rsidP="00293965">
            <w:pPr>
              <w:tabs>
                <w:tab w:val="left" w:pos="426"/>
              </w:tabs>
              <w:spacing w:after="0"/>
              <w:jc w:val="both"/>
              <w:rPr>
                <w:szCs w:val="24"/>
              </w:rPr>
            </w:pPr>
            <w:r>
              <w:rPr>
                <w:szCs w:val="24"/>
              </w:rPr>
              <w:t>11</w:t>
            </w:r>
          </w:p>
        </w:tc>
        <w:tc>
          <w:tcPr>
            <w:tcW w:w="992" w:type="dxa"/>
            <w:shd w:val="clear" w:color="auto" w:fill="auto"/>
          </w:tcPr>
          <w:p w:rsidR="0084101C" w:rsidRPr="00D41148" w:rsidRDefault="00F11279" w:rsidP="00293965">
            <w:pPr>
              <w:tabs>
                <w:tab w:val="left" w:pos="426"/>
              </w:tabs>
              <w:spacing w:after="0"/>
              <w:jc w:val="both"/>
              <w:rPr>
                <w:szCs w:val="24"/>
              </w:rPr>
            </w:pPr>
            <w:r>
              <w:rPr>
                <w:szCs w:val="24"/>
              </w:rPr>
              <w:t>17</w:t>
            </w:r>
          </w:p>
        </w:tc>
        <w:tc>
          <w:tcPr>
            <w:tcW w:w="1098" w:type="dxa"/>
            <w:tcBorders>
              <w:right w:val="single" w:sz="12" w:space="0" w:color="auto"/>
            </w:tcBorders>
            <w:shd w:val="clear" w:color="auto" w:fill="auto"/>
          </w:tcPr>
          <w:p w:rsidR="0084101C" w:rsidRPr="00D41148" w:rsidRDefault="00F11279" w:rsidP="00293965">
            <w:pPr>
              <w:tabs>
                <w:tab w:val="left" w:pos="426"/>
              </w:tabs>
              <w:spacing w:after="0"/>
              <w:jc w:val="both"/>
              <w:rPr>
                <w:szCs w:val="24"/>
              </w:rPr>
            </w:pPr>
            <w:r>
              <w:rPr>
                <w:szCs w:val="24"/>
              </w:rPr>
              <w:t>28</w:t>
            </w:r>
          </w:p>
        </w:tc>
        <w:tc>
          <w:tcPr>
            <w:tcW w:w="1737" w:type="dxa"/>
            <w:tcBorders>
              <w:top w:val="single" w:sz="6" w:space="0" w:color="auto"/>
              <w:left w:val="single" w:sz="12"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918"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c>
          <w:tcPr>
            <w:tcW w:w="1456" w:type="dxa"/>
            <w:tcBorders>
              <w:top w:val="single" w:sz="6" w:space="0" w:color="auto"/>
              <w:left w:val="single" w:sz="6" w:space="0" w:color="auto"/>
              <w:bottom w:val="single" w:sz="6" w:space="0" w:color="auto"/>
              <w:right w:val="single" w:sz="6" w:space="0" w:color="auto"/>
            </w:tcBorders>
            <w:shd w:val="clear" w:color="auto" w:fill="auto"/>
          </w:tcPr>
          <w:p w:rsidR="0084101C" w:rsidRPr="00D41148" w:rsidRDefault="0084101C" w:rsidP="00293965">
            <w:pPr>
              <w:tabs>
                <w:tab w:val="left" w:pos="426"/>
              </w:tabs>
              <w:spacing w:after="0"/>
              <w:jc w:val="both"/>
              <w:rPr>
                <w:szCs w:val="24"/>
              </w:rPr>
            </w:pPr>
          </w:p>
        </w:tc>
      </w:tr>
    </w:tbl>
    <w:p w:rsidR="0084101C" w:rsidRDefault="0084101C" w:rsidP="0084101C">
      <w:pPr>
        <w:pStyle w:val="Balk3"/>
      </w:pPr>
    </w:p>
    <w:p w:rsidR="004735DE" w:rsidRDefault="004735DE" w:rsidP="004735DE"/>
    <w:p w:rsidR="004735DE" w:rsidRDefault="004735DE" w:rsidP="004735DE"/>
    <w:p w:rsidR="004735DE" w:rsidRDefault="004735DE" w:rsidP="004735DE"/>
    <w:p w:rsidR="004735DE" w:rsidRPr="004735DE" w:rsidRDefault="004735DE" w:rsidP="004735DE"/>
    <w:p w:rsidR="0084101C" w:rsidRPr="00232D42" w:rsidRDefault="0084101C" w:rsidP="0084101C">
      <w:pPr>
        <w:pStyle w:val="Balk3"/>
        <w:rPr>
          <w:sz w:val="32"/>
          <w:szCs w:val="32"/>
        </w:rPr>
      </w:pPr>
      <w:r w:rsidRPr="00232D42">
        <w:rPr>
          <w:sz w:val="32"/>
          <w:szCs w:val="32"/>
        </w:rPr>
        <w:t>Donanım ve Teknolojik Kaynaklarımız</w:t>
      </w:r>
    </w:p>
    <w:p w:rsidR="0084101C" w:rsidRPr="00232D42" w:rsidRDefault="0084101C" w:rsidP="0084101C">
      <w:pPr>
        <w:ind w:firstLine="708"/>
        <w:rPr>
          <w:sz w:val="24"/>
          <w:szCs w:val="24"/>
        </w:rPr>
      </w:pPr>
      <w:r w:rsidRPr="00232D42">
        <w:rPr>
          <w:sz w:val="24"/>
          <w:szCs w:val="24"/>
        </w:rPr>
        <w:t>Teknolojik kaynaklar başta olmak üzere okulumuzda bulunan çalışır durumdaki donanım malzemesine ilişkin bilgiye alttaki tabloda yer verilmiştir.</w:t>
      </w:r>
    </w:p>
    <w:p w:rsidR="0084101C" w:rsidRDefault="0084101C" w:rsidP="0084101C">
      <w:pPr>
        <w:rPr>
          <w:sz w:val="24"/>
          <w:szCs w:val="24"/>
        </w:rPr>
      </w:pPr>
    </w:p>
    <w:p w:rsidR="0084101C" w:rsidRDefault="0084101C" w:rsidP="0084101C">
      <w:pPr>
        <w:rPr>
          <w:b/>
        </w:rPr>
      </w:pPr>
      <w:r w:rsidRPr="00232D42">
        <w:rPr>
          <w:b/>
          <w:sz w:val="24"/>
          <w:szCs w:val="24"/>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1677"/>
        <w:gridCol w:w="3399"/>
        <w:gridCol w:w="1713"/>
      </w:tblGrid>
      <w:tr w:rsidR="0084101C" w:rsidTr="00293965">
        <w:trPr>
          <w:trHeight w:val="293"/>
        </w:trPr>
        <w:tc>
          <w:tcPr>
            <w:tcW w:w="3473" w:type="dxa"/>
            <w:shd w:val="clear" w:color="auto" w:fill="auto"/>
          </w:tcPr>
          <w:p w:rsidR="0084101C" w:rsidRDefault="0084101C" w:rsidP="00293965">
            <w:r>
              <w:t>Akıllı Tahta Sayısı</w:t>
            </w:r>
          </w:p>
        </w:tc>
        <w:tc>
          <w:tcPr>
            <w:tcW w:w="1677" w:type="dxa"/>
            <w:shd w:val="clear" w:color="auto" w:fill="auto"/>
          </w:tcPr>
          <w:p w:rsidR="0084101C" w:rsidRDefault="0084101C" w:rsidP="00293965">
            <w:r>
              <w:t>11</w:t>
            </w:r>
          </w:p>
        </w:tc>
        <w:tc>
          <w:tcPr>
            <w:tcW w:w="3399" w:type="dxa"/>
            <w:shd w:val="clear" w:color="auto" w:fill="auto"/>
          </w:tcPr>
          <w:p w:rsidR="0084101C" w:rsidRDefault="0084101C" w:rsidP="00293965">
            <w:r>
              <w:t>TV Sayısı</w:t>
            </w:r>
          </w:p>
        </w:tc>
        <w:tc>
          <w:tcPr>
            <w:tcW w:w="1713" w:type="dxa"/>
            <w:shd w:val="clear" w:color="auto" w:fill="auto"/>
          </w:tcPr>
          <w:p w:rsidR="0084101C" w:rsidRDefault="0084101C" w:rsidP="00293965">
            <w:r>
              <w:t>3</w:t>
            </w:r>
          </w:p>
        </w:tc>
      </w:tr>
      <w:tr w:rsidR="0084101C" w:rsidTr="00293965">
        <w:trPr>
          <w:trHeight w:val="293"/>
        </w:trPr>
        <w:tc>
          <w:tcPr>
            <w:tcW w:w="3473" w:type="dxa"/>
            <w:shd w:val="clear" w:color="auto" w:fill="auto"/>
          </w:tcPr>
          <w:p w:rsidR="0084101C" w:rsidRDefault="0084101C" w:rsidP="00293965">
            <w:r>
              <w:t>Masaüstü Bilgisayar Sayısı</w:t>
            </w:r>
          </w:p>
        </w:tc>
        <w:tc>
          <w:tcPr>
            <w:tcW w:w="1677" w:type="dxa"/>
            <w:shd w:val="clear" w:color="auto" w:fill="auto"/>
          </w:tcPr>
          <w:p w:rsidR="0084101C" w:rsidRDefault="00F11279" w:rsidP="00293965">
            <w:r>
              <w:t>22</w:t>
            </w:r>
          </w:p>
        </w:tc>
        <w:tc>
          <w:tcPr>
            <w:tcW w:w="3399" w:type="dxa"/>
            <w:shd w:val="clear" w:color="auto" w:fill="auto"/>
          </w:tcPr>
          <w:p w:rsidR="0084101C" w:rsidRDefault="0084101C" w:rsidP="00293965">
            <w:r>
              <w:t>Yazıcı Sayısı</w:t>
            </w:r>
          </w:p>
        </w:tc>
        <w:tc>
          <w:tcPr>
            <w:tcW w:w="1713" w:type="dxa"/>
            <w:shd w:val="clear" w:color="auto" w:fill="auto"/>
          </w:tcPr>
          <w:p w:rsidR="0084101C" w:rsidRDefault="0084101C" w:rsidP="00293965">
            <w:r>
              <w:t>5</w:t>
            </w:r>
          </w:p>
        </w:tc>
      </w:tr>
      <w:tr w:rsidR="0084101C" w:rsidTr="00293965">
        <w:trPr>
          <w:trHeight w:val="293"/>
        </w:trPr>
        <w:tc>
          <w:tcPr>
            <w:tcW w:w="3473" w:type="dxa"/>
            <w:shd w:val="clear" w:color="auto" w:fill="auto"/>
          </w:tcPr>
          <w:p w:rsidR="0084101C" w:rsidRDefault="0084101C" w:rsidP="00293965">
            <w:r>
              <w:t>Taşınabilir Bilgisayar Sayısı</w:t>
            </w:r>
          </w:p>
        </w:tc>
        <w:tc>
          <w:tcPr>
            <w:tcW w:w="1677" w:type="dxa"/>
            <w:shd w:val="clear" w:color="auto" w:fill="auto"/>
          </w:tcPr>
          <w:p w:rsidR="0084101C" w:rsidRDefault="0084101C" w:rsidP="00293965">
            <w:r>
              <w:t>5</w:t>
            </w:r>
          </w:p>
        </w:tc>
        <w:tc>
          <w:tcPr>
            <w:tcW w:w="3399" w:type="dxa"/>
            <w:shd w:val="clear" w:color="auto" w:fill="auto"/>
          </w:tcPr>
          <w:p w:rsidR="0084101C" w:rsidRDefault="0084101C" w:rsidP="00293965">
            <w:r>
              <w:t>Fotokopi Makinası Sayısı</w:t>
            </w:r>
          </w:p>
        </w:tc>
        <w:tc>
          <w:tcPr>
            <w:tcW w:w="1713" w:type="dxa"/>
            <w:shd w:val="clear" w:color="auto" w:fill="auto"/>
          </w:tcPr>
          <w:p w:rsidR="0084101C" w:rsidRDefault="0084101C" w:rsidP="00293965">
            <w:r>
              <w:t>3</w:t>
            </w:r>
          </w:p>
        </w:tc>
      </w:tr>
      <w:tr w:rsidR="0084101C" w:rsidTr="00293965">
        <w:trPr>
          <w:trHeight w:val="286"/>
        </w:trPr>
        <w:tc>
          <w:tcPr>
            <w:tcW w:w="3473" w:type="dxa"/>
            <w:shd w:val="clear" w:color="auto" w:fill="auto"/>
          </w:tcPr>
          <w:p w:rsidR="0084101C" w:rsidRDefault="0084101C" w:rsidP="00293965">
            <w:r>
              <w:t>Projeksiyon Sayısı</w:t>
            </w:r>
          </w:p>
        </w:tc>
        <w:tc>
          <w:tcPr>
            <w:tcW w:w="1677" w:type="dxa"/>
            <w:shd w:val="clear" w:color="auto" w:fill="auto"/>
          </w:tcPr>
          <w:p w:rsidR="0084101C" w:rsidRDefault="0084101C" w:rsidP="00293965">
            <w:r>
              <w:t>4</w:t>
            </w:r>
          </w:p>
        </w:tc>
        <w:tc>
          <w:tcPr>
            <w:tcW w:w="3399" w:type="dxa"/>
            <w:shd w:val="clear" w:color="auto" w:fill="auto"/>
          </w:tcPr>
          <w:p w:rsidR="0084101C" w:rsidRDefault="0084101C" w:rsidP="00293965">
            <w:r>
              <w:t xml:space="preserve">İnternet Bağlantı </w:t>
            </w:r>
            <w:bookmarkStart w:id="18" w:name="_GoBack"/>
            <w:bookmarkEnd w:id="18"/>
            <w:r>
              <w:t>Hızı</w:t>
            </w:r>
          </w:p>
        </w:tc>
        <w:tc>
          <w:tcPr>
            <w:tcW w:w="1713" w:type="dxa"/>
            <w:shd w:val="clear" w:color="auto" w:fill="auto"/>
          </w:tcPr>
          <w:p w:rsidR="0084101C" w:rsidRDefault="0084101C" w:rsidP="00293965">
            <w:r>
              <w:t>100 MB</w:t>
            </w:r>
          </w:p>
        </w:tc>
      </w:tr>
    </w:tbl>
    <w:p w:rsidR="0084101C" w:rsidRDefault="0084101C" w:rsidP="0084101C">
      <w:pPr>
        <w:pStyle w:val="Balk3"/>
      </w:pPr>
      <w:r>
        <w:rPr>
          <w:noProof/>
          <w:lang w:eastAsia="tr-TR"/>
        </w:rPr>
        <w:lastRenderedPageBreak/>
        <w:drawing>
          <wp:inline distT="0" distB="0" distL="0" distR="0" wp14:anchorId="586EDB0C" wp14:editId="650E516F">
            <wp:extent cx="6525260" cy="5847588"/>
            <wp:effectExtent l="0" t="0" r="8890" b="127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54161" cy="5873487"/>
                    </a:xfrm>
                    <a:prstGeom prst="rect">
                      <a:avLst/>
                    </a:prstGeom>
                    <a:noFill/>
                    <a:ln>
                      <a:noFill/>
                    </a:ln>
                  </pic:spPr>
                </pic:pic>
              </a:graphicData>
            </a:graphic>
          </wp:inline>
        </w:drawing>
      </w:r>
    </w:p>
    <w:p w:rsidR="0084101C" w:rsidRDefault="0084101C" w:rsidP="0084101C">
      <w:pPr>
        <w:pStyle w:val="Balk3"/>
      </w:pPr>
    </w:p>
    <w:p w:rsidR="0084101C" w:rsidRDefault="0084101C" w:rsidP="0084101C">
      <w:pPr>
        <w:pStyle w:val="Balk3"/>
      </w:pPr>
      <w:r>
        <w:rPr>
          <w:noProof/>
          <w:lang w:eastAsia="tr-TR"/>
        </w:rPr>
        <w:lastRenderedPageBreak/>
        <w:drawing>
          <wp:inline distT="0" distB="0" distL="0" distR="0" wp14:anchorId="2FD63978" wp14:editId="742663B8">
            <wp:extent cx="6526859" cy="3700130"/>
            <wp:effectExtent l="0" t="0" r="762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5733" cy="3710830"/>
                    </a:xfrm>
                    <a:prstGeom prst="rect">
                      <a:avLst/>
                    </a:prstGeom>
                    <a:noFill/>
                    <a:ln>
                      <a:noFill/>
                    </a:ln>
                  </pic:spPr>
                </pic:pic>
              </a:graphicData>
            </a:graphic>
          </wp:inline>
        </w:drawing>
      </w:r>
    </w:p>
    <w:p w:rsidR="0084101C" w:rsidRDefault="0084101C" w:rsidP="0084101C"/>
    <w:p w:rsidR="00117825" w:rsidRPr="00232D42" w:rsidRDefault="00117825" w:rsidP="0084101C"/>
    <w:p w:rsidR="0084101C" w:rsidRDefault="0084101C" w:rsidP="0084101C">
      <w:pPr>
        <w:pStyle w:val="Balk3"/>
      </w:pPr>
    </w:p>
    <w:p w:rsidR="00117825" w:rsidRPr="00D75757" w:rsidRDefault="00117825" w:rsidP="00117825">
      <w:pPr>
        <w:pStyle w:val="Balk3"/>
        <w:rPr>
          <w:b/>
          <w:sz w:val="32"/>
          <w:szCs w:val="32"/>
        </w:rPr>
      </w:pPr>
      <w:r w:rsidRPr="00D75757">
        <w:rPr>
          <w:b/>
          <w:sz w:val="32"/>
          <w:szCs w:val="32"/>
        </w:rPr>
        <w:t>Gelir ve Gider Bilgisi</w:t>
      </w:r>
    </w:p>
    <w:p w:rsidR="00D75757" w:rsidRDefault="00D75757" w:rsidP="00D75757"/>
    <w:p w:rsidR="00D75757" w:rsidRDefault="00D75757" w:rsidP="0084101C">
      <w:pPr>
        <w:pStyle w:val="Balk3"/>
        <w:rPr>
          <w:b/>
          <w:sz w:val="32"/>
          <w:szCs w:val="32"/>
        </w:rPr>
      </w:pPr>
    </w:p>
    <w:p w:rsidR="0084101C" w:rsidRPr="00232D42" w:rsidRDefault="0084101C" w:rsidP="0084101C"/>
    <w:p w:rsidR="0084101C" w:rsidRPr="00232D42" w:rsidRDefault="0084101C" w:rsidP="0084101C">
      <w:pPr>
        <w:ind w:firstLine="708"/>
        <w:rPr>
          <w:sz w:val="24"/>
          <w:szCs w:val="24"/>
        </w:rPr>
      </w:pPr>
      <w:r w:rsidRPr="00232D42">
        <w:rPr>
          <w:sz w:val="24"/>
          <w:szCs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4"/>
        <w:gridCol w:w="3164"/>
        <w:gridCol w:w="3164"/>
      </w:tblGrid>
      <w:tr w:rsidR="0084101C" w:rsidTr="00293965">
        <w:trPr>
          <w:trHeight w:val="426"/>
        </w:trPr>
        <w:tc>
          <w:tcPr>
            <w:tcW w:w="3164" w:type="dxa"/>
            <w:shd w:val="clear" w:color="auto" w:fill="auto"/>
          </w:tcPr>
          <w:p w:rsidR="0084101C" w:rsidRPr="00D41148" w:rsidRDefault="0084101C" w:rsidP="00293965">
            <w:pPr>
              <w:rPr>
                <w:b/>
              </w:rPr>
            </w:pPr>
            <w:r w:rsidRPr="00D41148">
              <w:rPr>
                <w:b/>
              </w:rPr>
              <w:t>Yıllar</w:t>
            </w:r>
          </w:p>
        </w:tc>
        <w:tc>
          <w:tcPr>
            <w:tcW w:w="3164" w:type="dxa"/>
            <w:shd w:val="clear" w:color="auto" w:fill="auto"/>
          </w:tcPr>
          <w:p w:rsidR="0084101C" w:rsidRPr="00D41148" w:rsidRDefault="0084101C" w:rsidP="00293965">
            <w:pPr>
              <w:rPr>
                <w:b/>
              </w:rPr>
            </w:pPr>
            <w:r w:rsidRPr="00D41148">
              <w:rPr>
                <w:b/>
              </w:rPr>
              <w:t>Gelir Miktarı</w:t>
            </w:r>
          </w:p>
        </w:tc>
        <w:tc>
          <w:tcPr>
            <w:tcW w:w="3164" w:type="dxa"/>
            <w:shd w:val="clear" w:color="auto" w:fill="auto"/>
          </w:tcPr>
          <w:p w:rsidR="0084101C" w:rsidRPr="00D41148" w:rsidRDefault="0084101C" w:rsidP="00293965">
            <w:pPr>
              <w:rPr>
                <w:b/>
              </w:rPr>
            </w:pPr>
            <w:r w:rsidRPr="00D41148">
              <w:rPr>
                <w:b/>
              </w:rPr>
              <w:t>Gider Miktarı</w:t>
            </w:r>
          </w:p>
        </w:tc>
      </w:tr>
      <w:tr w:rsidR="0084101C" w:rsidTr="00293965">
        <w:trPr>
          <w:trHeight w:val="426"/>
        </w:trPr>
        <w:tc>
          <w:tcPr>
            <w:tcW w:w="3164" w:type="dxa"/>
            <w:shd w:val="clear" w:color="auto" w:fill="auto"/>
          </w:tcPr>
          <w:p w:rsidR="0084101C" w:rsidRDefault="0084101C" w:rsidP="00293965">
            <w:r>
              <w:t>2016</w:t>
            </w:r>
          </w:p>
        </w:tc>
        <w:tc>
          <w:tcPr>
            <w:tcW w:w="3164" w:type="dxa"/>
            <w:shd w:val="clear" w:color="auto" w:fill="auto"/>
          </w:tcPr>
          <w:p w:rsidR="0084101C" w:rsidRDefault="004735DE" w:rsidP="00293965">
            <w:r>
              <w:t>57250</w:t>
            </w:r>
          </w:p>
        </w:tc>
        <w:tc>
          <w:tcPr>
            <w:tcW w:w="3164" w:type="dxa"/>
            <w:shd w:val="clear" w:color="auto" w:fill="auto"/>
          </w:tcPr>
          <w:p w:rsidR="0084101C" w:rsidRDefault="004735DE" w:rsidP="00293965">
            <w:r>
              <w:t>57250</w:t>
            </w:r>
          </w:p>
        </w:tc>
      </w:tr>
      <w:tr w:rsidR="0084101C" w:rsidTr="00293965">
        <w:trPr>
          <w:trHeight w:val="416"/>
        </w:trPr>
        <w:tc>
          <w:tcPr>
            <w:tcW w:w="3164" w:type="dxa"/>
            <w:shd w:val="clear" w:color="auto" w:fill="auto"/>
          </w:tcPr>
          <w:p w:rsidR="0084101C" w:rsidRDefault="0084101C" w:rsidP="00293965">
            <w:r>
              <w:t>2017</w:t>
            </w:r>
          </w:p>
        </w:tc>
        <w:tc>
          <w:tcPr>
            <w:tcW w:w="3164" w:type="dxa"/>
            <w:shd w:val="clear" w:color="auto" w:fill="auto"/>
          </w:tcPr>
          <w:p w:rsidR="0084101C" w:rsidRDefault="004735DE" w:rsidP="00293965">
            <w:r>
              <w:t>70250</w:t>
            </w:r>
          </w:p>
        </w:tc>
        <w:tc>
          <w:tcPr>
            <w:tcW w:w="3164" w:type="dxa"/>
            <w:shd w:val="clear" w:color="auto" w:fill="auto"/>
          </w:tcPr>
          <w:p w:rsidR="0084101C" w:rsidRDefault="004735DE" w:rsidP="00293965">
            <w:r>
              <w:t>70250</w:t>
            </w:r>
          </w:p>
        </w:tc>
      </w:tr>
    </w:tbl>
    <w:p w:rsidR="0084101C" w:rsidRDefault="0084101C" w:rsidP="0084101C">
      <w:pPr>
        <w:ind w:left="720"/>
        <w:jc w:val="both"/>
        <w:rPr>
          <w:b/>
        </w:rPr>
      </w:pPr>
    </w:p>
    <w:p w:rsidR="00293965" w:rsidRDefault="00293965" w:rsidP="0084101C">
      <w:pPr>
        <w:ind w:left="720"/>
        <w:jc w:val="both"/>
        <w:rPr>
          <w:b/>
        </w:rPr>
      </w:pPr>
    </w:p>
    <w:p w:rsidR="0084101C" w:rsidRPr="00C91194" w:rsidRDefault="0084101C" w:rsidP="0084101C">
      <w:pPr>
        <w:rPr>
          <w:lang w:val="x-none" w:eastAsia="x-none"/>
        </w:rPr>
      </w:pPr>
      <w:bookmarkStart w:id="19" w:name="_Toc531097536"/>
      <w:bookmarkStart w:id="20" w:name="_Toc416085140"/>
    </w:p>
    <w:p w:rsidR="00293965" w:rsidRDefault="00293965" w:rsidP="0084101C">
      <w:pPr>
        <w:pStyle w:val="Balk2"/>
        <w:rPr>
          <w:sz w:val="32"/>
          <w:szCs w:val="32"/>
        </w:rPr>
      </w:pPr>
    </w:p>
    <w:p w:rsidR="0084101C" w:rsidRDefault="0084101C" w:rsidP="0084101C">
      <w:pPr>
        <w:pStyle w:val="Balk2"/>
        <w:rPr>
          <w:sz w:val="32"/>
          <w:szCs w:val="32"/>
        </w:rPr>
      </w:pPr>
      <w:r w:rsidRPr="00293965">
        <w:rPr>
          <w:sz w:val="32"/>
          <w:szCs w:val="32"/>
        </w:rPr>
        <w:t>PAYDAŞ ANALİZİ</w:t>
      </w:r>
      <w:bookmarkEnd w:id="19"/>
    </w:p>
    <w:p w:rsidR="00293965" w:rsidRPr="00293965" w:rsidRDefault="00293965" w:rsidP="00293965"/>
    <w:p w:rsidR="0084101C" w:rsidRPr="00293965" w:rsidRDefault="0084101C" w:rsidP="0084101C">
      <w:pPr>
        <w:ind w:firstLine="708"/>
        <w:jc w:val="both"/>
        <w:rPr>
          <w:sz w:val="24"/>
          <w:szCs w:val="24"/>
        </w:rPr>
      </w:pPr>
      <w:r w:rsidRPr="00293965">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84101C" w:rsidRPr="00293965" w:rsidRDefault="0084101C" w:rsidP="0084101C">
      <w:pPr>
        <w:jc w:val="both"/>
        <w:rPr>
          <w:sz w:val="24"/>
          <w:szCs w:val="24"/>
        </w:rPr>
      </w:pPr>
      <w:r w:rsidRPr="00293965">
        <w:rPr>
          <w:noProof/>
          <w:sz w:val="24"/>
          <w:szCs w:val="24"/>
          <w:lang w:eastAsia="tr-TR"/>
        </w:rPr>
        <w:drawing>
          <wp:inline distT="0" distB="0" distL="0" distR="0" wp14:anchorId="48678FD4" wp14:editId="791337F8">
            <wp:extent cx="3924935" cy="2567305"/>
            <wp:effectExtent l="0" t="38100" r="0" b="23495"/>
            <wp:docPr id="14" name="Diyagram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84101C" w:rsidRPr="00293965" w:rsidRDefault="0084101C" w:rsidP="0084101C">
      <w:pPr>
        <w:jc w:val="both"/>
        <w:rPr>
          <w:sz w:val="24"/>
          <w:szCs w:val="24"/>
        </w:rPr>
      </w:pPr>
    </w:p>
    <w:p w:rsidR="0084101C" w:rsidRPr="00293965" w:rsidRDefault="0084101C" w:rsidP="0084101C">
      <w:pPr>
        <w:jc w:val="both"/>
        <w:rPr>
          <w:sz w:val="24"/>
          <w:szCs w:val="24"/>
        </w:rPr>
      </w:pPr>
      <w:r w:rsidRPr="00293965">
        <w:rPr>
          <w:sz w:val="24"/>
          <w:szCs w:val="24"/>
        </w:rPr>
        <w:t xml:space="preserve">Paydaş anketlerine ilişkin ortaya çıkan temel sonuçlara altta yer verilmiştir: Bu anketlerde </w:t>
      </w:r>
      <w:r w:rsidRPr="00293965">
        <w:rPr>
          <w:b/>
          <w:sz w:val="24"/>
          <w:szCs w:val="24"/>
        </w:rPr>
        <w:t xml:space="preserve">Kesinlikle Katılıyorum (5), Katılıyorum (4), Kararsızım(3), Kısmen Katılıyorum(2) ve Katılmıyorum (1) </w:t>
      </w:r>
      <w:r w:rsidRPr="00293965">
        <w:rPr>
          <w:sz w:val="24"/>
          <w:szCs w:val="24"/>
        </w:rPr>
        <w:t>şeklinde değerlendirme yapılmıştır.</w:t>
      </w:r>
    </w:p>
    <w:p w:rsidR="0084101C" w:rsidRDefault="0084101C" w:rsidP="0084101C">
      <w:pPr>
        <w:pStyle w:val="Balk3"/>
        <w:rPr>
          <w:b/>
          <w:sz w:val="24"/>
          <w:szCs w:val="24"/>
        </w:rPr>
      </w:pPr>
      <w:r w:rsidRPr="00293965">
        <w:rPr>
          <w:b/>
          <w:sz w:val="24"/>
          <w:szCs w:val="24"/>
        </w:rPr>
        <w:t>Öğrenci Anketi Sonuçları:</w:t>
      </w:r>
    </w:p>
    <w:p w:rsidR="00293965" w:rsidRPr="00293965" w:rsidRDefault="00293965" w:rsidP="00293965"/>
    <w:tbl>
      <w:tblPr>
        <w:tblW w:w="10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7495"/>
        <w:gridCol w:w="1743"/>
      </w:tblGrid>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SIRA NO</w:t>
            </w:r>
          </w:p>
        </w:tc>
        <w:tc>
          <w:tcPr>
            <w:tcW w:w="7495" w:type="dxa"/>
            <w:tcBorders>
              <w:bottom w:val="single" w:sz="2" w:space="0" w:color="auto"/>
            </w:tcBorders>
            <w:shd w:val="clear" w:color="auto" w:fill="auto"/>
          </w:tcPr>
          <w:p w:rsidR="0084101C" w:rsidRPr="007F349D" w:rsidRDefault="0084101C" w:rsidP="00293965">
            <w:pPr>
              <w:spacing w:beforeAutospacing="1" w:after="0"/>
              <w:jc w:val="center"/>
              <w:rPr>
                <w:b/>
              </w:rPr>
            </w:pPr>
            <w:r w:rsidRPr="007F349D">
              <w:rPr>
                <w:b/>
              </w:rPr>
              <w:t>MADDELER</w:t>
            </w:r>
          </w:p>
        </w:tc>
        <w:tc>
          <w:tcPr>
            <w:tcW w:w="1743" w:type="dxa"/>
            <w:shd w:val="clear" w:color="auto" w:fill="auto"/>
          </w:tcPr>
          <w:p w:rsidR="0084101C" w:rsidRPr="007F349D" w:rsidRDefault="0084101C" w:rsidP="00293965">
            <w:pPr>
              <w:spacing w:beforeAutospacing="1" w:after="0"/>
              <w:jc w:val="center"/>
              <w:rPr>
                <w:b/>
              </w:rPr>
            </w:pPr>
            <w:r w:rsidRPr="007F349D">
              <w:rPr>
                <w:b/>
              </w:rPr>
              <w:t>ANKET SONUCU</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1</w:t>
            </w:r>
          </w:p>
        </w:tc>
        <w:tc>
          <w:tcPr>
            <w:tcW w:w="7495" w:type="dxa"/>
            <w:tcBorders>
              <w:top w:val="single" w:sz="2" w:space="0" w:color="auto"/>
            </w:tcBorders>
            <w:shd w:val="clear" w:color="auto" w:fill="auto"/>
          </w:tcPr>
          <w:p w:rsidR="0084101C" w:rsidRDefault="0084101C" w:rsidP="00293965">
            <w:pPr>
              <w:spacing w:beforeAutospacing="1" w:after="0"/>
            </w:pPr>
            <w:r>
              <w:t>Öğretmenlerimle ihtiyaç duyduğumda rahatlıkla görüşebilirim.</w:t>
            </w:r>
          </w:p>
        </w:tc>
        <w:tc>
          <w:tcPr>
            <w:tcW w:w="1743" w:type="dxa"/>
            <w:shd w:val="clear" w:color="auto" w:fill="auto"/>
          </w:tcPr>
          <w:p w:rsidR="0084101C" w:rsidRDefault="0084101C" w:rsidP="00293965">
            <w:pPr>
              <w:spacing w:beforeAutospacing="1" w:after="0"/>
              <w:jc w:val="center"/>
            </w:pPr>
            <w:r>
              <w:t>4,1</w:t>
            </w:r>
          </w:p>
        </w:tc>
      </w:tr>
      <w:tr w:rsidR="0084101C" w:rsidTr="00293965">
        <w:trPr>
          <w:trHeight w:val="479"/>
        </w:trPr>
        <w:tc>
          <w:tcPr>
            <w:tcW w:w="1060" w:type="dxa"/>
            <w:shd w:val="clear" w:color="auto" w:fill="auto"/>
          </w:tcPr>
          <w:p w:rsidR="0084101C" w:rsidRPr="007F349D" w:rsidRDefault="0084101C" w:rsidP="00293965">
            <w:pPr>
              <w:spacing w:beforeAutospacing="1" w:after="0"/>
              <w:jc w:val="center"/>
              <w:rPr>
                <w:b/>
              </w:rPr>
            </w:pPr>
            <w:r w:rsidRPr="007F349D">
              <w:rPr>
                <w:b/>
              </w:rPr>
              <w:t>2</w:t>
            </w:r>
          </w:p>
        </w:tc>
        <w:tc>
          <w:tcPr>
            <w:tcW w:w="7495" w:type="dxa"/>
            <w:shd w:val="clear" w:color="auto" w:fill="auto"/>
          </w:tcPr>
          <w:p w:rsidR="0084101C" w:rsidRDefault="0084101C" w:rsidP="00293965">
            <w:pPr>
              <w:spacing w:beforeAutospacing="1" w:after="0"/>
            </w:pPr>
            <w:r>
              <w:t>Okul müdürü ile ihtiyaç duyduğumda rahatlıkla konuşabiliyorum.</w:t>
            </w:r>
          </w:p>
        </w:tc>
        <w:tc>
          <w:tcPr>
            <w:tcW w:w="1743" w:type="dxa"/>
            <w:shd w:val="clear" w:color="auto" w:fill="auto"/>
          </w:tcPr>
          <w:p w:rsidR="0084101C" w:rsidRDefault="0084101C" w:rsidP="00293965">
            <w:pPr>
              <w:spacing w:beforeAutospacing="1" w:after="0"/>
              <w:jc w:val="center"/>
            </w:pPr>
            <w:r>
              <w:t>4,3</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3</w:t>
            </w:r>
          </w:p>
        </w:tc>
        <w:tc>
          <w:tcPr>
            <w:tcW w:w="7495" w:type="dxa"/>
            <w:shd w:val="clear" w:color="auto" w:fill="auto"/>
          </w:tcPr>
          <w:p w:rsidR="0084101C" w:rsidRDefault="0084101C" w:rsidP="00293965">
            <w:pPr>
              <w:spacing w:beforeAutospacing="1" w:after="0"/>
            </w:pPr>
            <w:r>
              <w:t>Okulun rehberlik servisinden yeterince yararlanabiliyorum.</w:t>
            </w:r>
          </w:p>
        </w:tc>
        <w:tc>
          <w:tcPr>
            <w:tcW w:w="1743" w:type="dxa"/>
            <w:shd w:val="clear" w:color="auto" w:fill="auto"/>
          </w:tcPr>
          <w:p w:rsidR="0084101C" w:rsidRDefault="0084101C" w:rsidP="00293965">
            <w:pPr>
              <w:spacing w:beforeAutospacing="1" w:after="0"/>
              <w:jc w:val="center"/>
            </w:pPr>
            <w:r>
              <w:t>3.2</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4</w:t>
            </w:r>
          </w:p>
        </w:tc>
        <w:tc>
          <w:tcPr>
            <w:tcW w:w="7495" w:type="dxa"/>
            <w:shd w:val="clear" w:color="auto" w:fill="auto"/>
          </w:tcPr>
          <w:p w:rsidR="0084101C" w:rsidRDefault="0084101C" w:rsidP="00293965">
            <w:pPr>
              <w:spacing w:beforeAutospacing="1" w:after="0"/>
            </w:pPr>
            <w:r>
              <w:t>Okula ilettiğimiz öneri ve isteklerimiz dikkate alınır.</w:t>
            </w:r>
          </w:p>
        </w:tc>
        <w:tc>
          <w:tcPr>
            <w:tcW w:w="1743" w:type="dxa"/>
            <w:shd w:val="clear" w:color="auto" w:fill="auto"/>
          </w:tcPr>
          <w:p w:rsidR="0084101C" w:rsidRDefault="0084101C" w:rsidP="00293965">
            <w:pPr>
              <w:spacing w:beforeAutospacing="1" w:after="0"/>
              <w:jc w:val="center"/>
            </w:pPr>
            <w:r>
              <w:t>3,6</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5</w:t>
            </w:r>
          </w:p>
        </w:tc>
        <w:tc>
          <w:tcPr>
            <w:tcW w:w="7495" w:type="dxa"/>
            <w:shd w:val="clear" w:color="auto" w:fill="auto"/>
          </w:tcPr>
          <w:p w:rsidR="0084101C" w:rsidRDefault="0084101C" w:rsidP="00293965">
            <w:pPr>
              <w:spacing w:beforeAutospacing="1" w:after="0"/>
            </w:pPr>
            <w:r>
              <w:t>Okulda kendimi güvende hissediyorum.</w:t>
            </w:r>
          </w:p>
        </w:tc>
        <w:tc>
          <w:tcPr>
            <w:tcW w:w="1743" w:type="dxa"/>
            <w:shd w:val="clear" w:color="auto" w:fill="auto"/>
          </w:tcPr>
          <w:p w:rsidR="0084101C" w:rsidRDefault="0084101C" w:rsidP="00293965">
            <w:pPr>
              <w:spacing w:beforeAutospacing="1" w:after="0"/>
              <w:jc w:val="center"/>
            </w:pPr>
            <w:r>
              <w:t>4,2</w:t>
            </w:r>
          </w:p>
        </w:tc>
      </w:tr>
      <w:tr w:rsidR="0084101C" w:rsidTr="00293965">
        <w:trPr>
          <w:trHeight w:val="479"/>
        </w:trPr>
        <w:tc>
          <w:tcPr>
            <w:tcW w:w="1060" w:type="dxa"/>
            <w:shd w:val="clear" w:color="auto" w:fill="auto"/>
          </w:tcPr>
          <w:p w:rsidR="0084101C" w:rsidRPr="007F349D" w:rsidRDefault="0084101C" w:rsidP="00293965">
            <w:pPr>
              <w:spacing w:beforeAutospacing="1" w:after="0"/>
              <w:jc w:val="center"/>
              <w:rPr>
                <w:b/>
              </w:rPr>
            </w:pPr>
            <w:r w:rsidRPr="007F349D">
              <w:rPr>
                <w:b/>
              </w:rPr>
              <w:t>6</w:t>
            </w:r>
          </w:p>
        </w:tc>
        <w:tc>
          <w:tcPr>
            <w:tcW w:w="7495" w:type="dxa"/>
            <w:shd w:val="clear" w:color="auto" w:fill="auto"/>
          </w:tcPr>
          <w:p w:rsidR="0084101C" w:rsidRDefault="0084101C" w:rsidP="00293965">
            <w:pPr>
              <w:spacing w:beforeAutospacing="1" w:after="0"/>
            </w:pPr>
            <w:r>
              <w:t>Okulda öğrencilerle ilgili alınan kararlarda bizlerin görüşleri alınır.</w:t>
            </w:r>
          </w:p>
        </w:tc>
        <w:tc>
          <w:tcPr>
            <w:tcW w:w="1743" w:type="dxa"/>
            <w:shd w:val="clear" w:color="auto" w:fill="auto"/>
          </w:tcPr>
          <w:p w:rsidR="0084101C" w:rsidRDefault="0084101C" w:rsidP="00293965">
            <w:pPr>
              <w:spacing w:beforeAutospacing="1" w:after="0"/>
              <w:jc w:val="center"/>
            </w:pPr>
            <w:r>
              <w:t>3.8</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7</w:t>
            </w:r>
          </w:p>
        </w:tc>
        <w:tc>
          <w:tcPr>
            <w:tcW w:w="7495" w:type="dxa"/>
            <w:shd w:val="clear" w:color="auto" w:fill="auto"/>
          </w:tcPr>
          <w:p w:rsidR="0084101C" w:rsidRDefault="0084101C" w:rsidP="00293965">
            <w:pPr>
              <w:spacing w:beforeAutospacing="1" w:after="0"/>
            </w:pPr>
            <w:r>
              <w:t>Öğretmenler yeniliğe açık olarak derslerin işlenişinde çeşitli yöntemler kullanmaktadır.</w:t>
            </w:r>
          </w:p>
        </w:tc>
        <w:tc>
          <w:tcPr>
            <w:tcW w:w="1743" w:type="dxa"/>
            <w:shd w:val="clear" w:color="auto" w:fill="auto"/>
          </w:tcPr>
          <w:p w:rsidR="0084101C" w:rsidRDefault="0084101C" w:rsidP="00293965">
            <w:pPr>
              <w:spacing w:beforeAutospacing="1" w:after="0"/>
              <w:jc w:val="center"/>
            </w:pPr>
            <w:r>
              <w:t>4</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lastRenderedPageBreak/>
              <w:t>8</w:t>
            </w:r>
          </w:p>
        </w:tc>
        <w:tc>
          <w:tcPr>
            <w:tcW w:w="7495" w:type="dxa"/>
            <w:shd w:val="clear" w:color="auto" w:fill="auto"/>
          </w:tcPr>
          <w:p w:rsidR="0084101C" w:rsidRDefault="0084101C" w:rsidP="00293965">
            <w:pPr>
              <w:spacing w:beforeAutospacing="1" w:after="0"/>
            </w:pPr>
            <w:r>
              <w:t>Derslerde konuya göre uygun araç gereçler kullanılmaktadır.</w:t>
            </w:r>
          </w:p>
        </w:tc>
        <w:tc>
          <w:tcPr>
            <w:tcW w:w="1743" w:type="dxa"/>
            <w:shd w:val="clear" w:color="auto" w:fill="auto"/>
          </w:tcPr>
          <w:p w:rsidR="0084101C" w:rsidRDefault="0084101C" w:rsidP="00293965">
            <w:pPr>
              <w:spacing w:beforeAutospacing="1" w:after="0"/>
              <w:jc w:val="center"/>
            </w:pPr>
            <w:r>
              <w:t>4</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9</w:t>
            </w:r>
          </w:p>
        </w:tc>
        <w:tc>
          <w:tcPr>
            <w:tcW w:w="7495" w:type="dxa"/>
            <w:shd w:val="clear" w:color="auto" w:fill="auto"/>
          </w:tcPr>
          <w:p w:rsidR="0084101C" w:rsidRDefault="0084101C" w:rsidP="00293965">
            <w:pPr>
              <w:spacing w:beforeAutospacing="1" w:after="0"/>
            </w:pPr>
            <w:r>
              <w:t>Teneffüslerde ihtiyaçlarımı giderebiliyorum.</w:t>
            </w:r>
          </w:p>
        </w:tc>
        <w:tc>
          <w:tcPr>
            <w:tcW w:w="1743" w:type="dxa"/>
            <w:shd w:val="clear" w:color="auto" w:fill="auto"/>
          </w:tcPr>
          <w:p w:rsidR="0084101C" w:rsidRDefault="0084101C" w:rsidP="00293965">
            <w:pPr>
              <w:spacing w:beforeAutospacing="1" w:after="0"/>
              <w:jc w:val="center"/>
            </w:pPr>
            <w:r>
              <w:t>4</w:t>
            </w:r>
          </w:p>
        </w:tc>
      </w:tr>
      <w:tr w:rsidR="0084101C" w:rsidTr="00293965">
        <w:trPr>
          <w:trHeight w:val="479"/>
        </w:trPr>
        <w:tc>
          <w:tcPr>
            <w:tcW w:w="1060" w:type="dxa"/>
            <w:shd w:val="clear" w:color="auto" w:fill="auto"/>
          </w:tcPr>
          <w:p w:rsidR="0084101C" w:rsidRPr="007F349D" w:rsidRDefault="0084101C" w:rsidP="00293965">
            <w:pPr>
              <w:spacing w:beforeAutospacing="1" w:after="0"/>
              <w:jc w:val="center"/>
              <w:rPr>
                <w:b/>
              </w:rPr>
            </w:pPr>
            <w:r w:rsidRPr="007F349D">
              <w:rPr>
                <w:b/>
              </w:rPr>
              <w:t>10</w:t>
            </w:r>
          </w:p>
        </w:tc>
        <w:tc>
          <w:tcPr>
            <w:tcW w:w="7495" w:type="dxa"/>
            <w:shd w:val="clear" w:color="auto" w:fill="auto"/>
          </w:tcPr>
          <w:p w:rsidR="0084101C" w:rsidRDefault="0084101C" w:rsidP="00293965">
            <w:pPr>
              <w:spacing w:beforeAutospacing="1" w:after="0"/>
            </w:pPr>
            <w:r>
              <w:t>Okulun içi ve dışı temizdir.</w:t>
            </w:r>
          </w:p>
        </w:tc>
        <w:tc>
          <w:tcPr>
            <w:tcW w:w="1743" w:type="dxa"/>
            <w:shd w:val="clear" w:color="auto" w:fill="auto"/>
          </w:tcPr>
          <w:p w:rsidR="0084101C" w:rsidRDefault="0084101C" w:rsidP="00293965">
            <w:pPr>
              <w:spacing w:beforeAutospacing="1" w:after="0"/>
              <w:jc w:val="center"/>
            </w:pPr>
            <w:r>
              <w:t>4,2</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11</w:t>
            </w:r>
          </w:p>
        </w:tc>
        <w:tc>
          <w:tcPr>
            <w:tcW w:w="7495" w:type="dxa"/>
            <w:shd w:val="clear" w:color="auto" w:fill="auto"/>
          </w:tcPr>
          <w:p w:rsidR="0084101C" w:rsidRDefault="0084101C" w:rsidP="00293965">
            <w:pPr>
              <w:spacing w:beforeAutospacing="1" w:after="0"/>
            </w:pPr>
            <w:r>
              <w:t>Okulun binası ve diğer fiziki mekânlar yeterlidir.</w:t>
            </w:r>
          </w:p>
        </w:tc>
        <w:tc>
          <w:tcPr>
            <w:tcW w:w="1743" w:type="dxa"/>
            <w:shd w:val="clear" w:color="auto" w:fill="auto"/>
          </w:tcPr>
          <w:p w:rsidR="0084101C" w:rsidRDefault="0084101C" w:rsidP="00293965">
            <w:pPr>
              <w:spacing w:beforeAutospacing="1" w:after="0"/>
              <w:jc w:val="center"/>
            </w:pPr>
            <w:r>
              <w:t>3,6</w:t>
            </w: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12</w:t>
            </w:r>
          </w:p>
        </w:tc>
        <w:tc>
          <w:tcPr>
            <w:tcW w:w="7495" w:type="dxa"/>
            <w:shd w:val="clear" w:color="auto" w:fill="auto"/>
          </w:tcPr>
          <w:p w:rsidR="0084101C" w:rsidRDefault="0084101C" w:rsidP="00293965">
            <w:pPr>
              <w:spacing w:beforeAutospacing="1" w:after="0"/>
            </w:pPr>
            <w:r>
              <w:t>Okul kantininde satılan malzemeler sağlıklı ve güvenlidir.</w:t>
            </w:r>
          </w:p>
        </w:tc>
        <w:tc>
          <w:tcPr>
            <w:tcW w:w="1743" w:type="dxa"/>
            <w:shd w:val="clear" w:color="auto" w:fill="auto"/>
          </w:tcPr>
          <w:p w:rsidR="0084101C" w:rsidRDefault="0084101C" w:rsidP="00293965">
            <w:pPr>
              <w:spacing w:beforeAutospacing="1" w:after="0"/>
              <w:jc w:val="center"/>
            </w:pPr>
          </w:p>
        </w:tc>
      </w:tr>
      <w:tr w:rsidR="0084101C" w:rsidTr="00293965">
        <w:trPr>
          <w:trHeight w:val="459"/>
        </w:trPr>
        <w:tc>
          <w:tcPr>
            <w:tcW w:w="1060" w:type="dxa"/>
            <w:shd w:val="clear" w:color="auto" w:fill="auto"/>
          </w:tcPr>
          <w:p w:rsidR="0084101C" w:rsidRPr="007F349D" w:rsidRDefault="0084101C" w:rsidP="00293965">
            <w:pPr>
              <w:spacing w:beforeAutospacing="1" w:after="0"/>
              <w:jc w:val="center"/>
              <w:rPr>
                <w:b/>
              </w:rPr>
            </w:pPr>
            <w:r w:rsidRPr="007F349D">
              <w:rPr>
                <w:b/>
              </w:rPr>
              <w:t>13</w:t>
            </w:r>
          </w:p>
        </w:tc>
        <w:tc>
          <w:tcPr>
            <w:tcW w:w="7495" w:type="dxa"/>
            <w:shd w:val="clear" w:color="auto" w:fill="auto"/>
          </w:tcPr>
          <w:p w:rsidR="0084101C" w:rsidRDefault="0084101C" w:rsidP="00293965">
            <w:pPr>
              <w:spacing w:beforeAutospacing="1" w:after="0"/>
            </w:pPr>
            <w:r>
              <w:t>Okulumuzda yeterli miktarda sanatsal ve kültürel faaliyetler düzenlenmektedir.</w:t>
            </w:r>
          </w:p>
        </w:tc>
        <w:tc>
          <w:tcPr>
            <w:tcW w:w="1743" w:type="dxa"/>
            <w:shd w:val="clear" w:color="auto" w:fill="auto"/>
          </w:tcPr>
          <w:p w:rsidR="0084101C" w:rsidRDefault="0084101C" w:rsidP="00293965">
            <w:pPr>
              <w:spacing w:beforeAutospacing="1" w:after="0"/>
              <w:jc w:val="center"/>
            </w:pPr>
            <w:r>
              <w:t>2,5</w:t>
            </w:r>
          </w:p>
        </w:tc>
      </w:tr>
    </w:tbl>
    <w:p w:rsidR="0084101C" w:rsidRDefault="0084101C" w:rsidP="0084101C">
      <w:pPr>
        <w:pStyle w:val="Balk3"/>
        <w:rPr>
          <w:szCs w:val="24"/>
        </w:rPr>
      </w:pPr>
    </w:p>
    <w:p w:rsidR="00293965" w:rsidRDefault="00293965" w:rsidP="0084101C">
      <w:pPr>
        <w:pStyle w:val="Balk3"/>
        <w:rPr>
          <w:b/>
          <w:sz w:val="24"/>
          <w:szCs w:val="24"/>
        </w:rPr>
      </w:pPr>
    </w:p>
    <w:p w:rsidR="0084101C" w:rsidRDefault="0084101C" w:rsidP="0084101C">
      <w:pPr>
        <w:pStyle w:val="Balk3"/>
        <w:rPr>
          <w:b/>
          <w:sz w:val="24"/>
          <w:szCs w:val="24"/>
        </w:rPr>
      </w:pPr>
      <w:r w:rsidRPr="00293965">
        <w:rPr>
          <w:b/>
          <w:sz w:val="24"/>
          <w:szCs w:val="24"/>
        </w:rPr>
        <w:t>Öğretmen Anketi Sonuçları:</w:t>
      </w:r>
    </w:p>
    <w:p w:rsidR="00293965" w:rsidRPr="00293965" w:rsidRDefault="00293965" w:rsidP="00293965"/>
    <w:tbl>
      <w:tblPr>
        <w:tblW w:w="10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5"/>
        <w:gridCol w:w="7603"/>
        <w:gridCol w:w="1786"/>
      </w:tblGrid>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SIRA NO</w:t>
            </w:r>
          </w:p>
        </w:tc>
        <w:tc>
          <w:tcPr>
            <w:tcW w:w="7603" w:type="dxa"/>
            <w:tcBorders>
              <w:bottom w:val="single" w:sz="2" w:space="0" w:color="auto"/>
            </w:tcBorders>
            <w:shd w:val="clear" w:color="auto" w:fill="auto"/>
          </w:tcPr>
          <w:p w:rsidR="0084101C" w:rsidRPr="007F349D" w:rsidRDefault="0084101C" w:rsidP="00293965">
            <w:pPr>
              <w:spacing w:beforeAutospacing="1" w:after="0"/>
              <w:jc w:val="center"/>
              <w:rPr>
                <w:b/>
              </w:rPr>
            </w:pPr>
            <w:r w:rsidRPr="007F349D">
              <w:rPr>
                <w:b/>
              </w:rPr>
              <w:t>MADDELER</w:t>
            </w:r>
          </w:p>
        </w:tc>
        <w:tc>
          <w:tcPr>
            <w:tcW w:w="1786" w:type="dxa"/>
            <w:shd w:val="clear" w:color="auto" w:fill="auto"/>
          </w:tcPr>
          <w:p w:rsidR="0084101C" w:rsidRPr="007F349D" w:rsidRDefault="0084101C" w:rsidP="00293965">
            <w:pPr>
              <w:spacing w:beforeAutospacing="1" w:after="0"/>
              <w:jc w:val="center"/>
              <w:rPr>
                <w:b/>
              </w:rPr>
            </w:pPr>
            <w:r w:rsidRPr="007F349D">
              <w:rPr>
                <w:b/>
              </w:rPr>
              <w:t>ANKET SONUCU</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1</w:t>
            </w:r>
          </w:p>
        </w:tc>
        <w:tc>
          <w:tcPr>
            <w:tcW w:w="7603" w:type="dxa"/>
            <w:tcBorders>
              <w:top w:val="single" w:sz="2" w:space="0" w:color="auto"/>
            </w:tcBorders>
            <w:shd w:val="clear" w:color="auto" w:fill="auto"/>
          </w:tcPr>
          <w:p w:rsidR="0084101C" w:rsidRDefault="0084101C" w:rsidP="00293965">
            <w:pPr>
              <w:spacing w:beforeAutospacing="1" w:after="0"/>
            </w:pPr>
            <w:r>
              <w:t>Okulumuzda alınan kararlar, çalışanların katılımıyla alınır.</w:t>
            </w:r>
          </w:p>
        </w:tc>
        <w:tc>
          <w:tcPr>
            <w:tcW w:w="1786" w:type="dxa"/>
            <w:shd w:val="clear" w:color="auto" w:fill="auto"/>
          </w:tcPr>
          <w:p w:rsidR="0084101C" w:rsidRDefault="0084101C" w:rsidP="00293965">
            <w:pPr>
              <w:spacing w:beforeAutospacing="1" w:after="0"/>
              <w:jc w:val="center"/>
            </w:pPr>
            <w:r>
              <w:t>4.6</w:t>
            </w:r>
          </w:p>
        </w:tc>
      </w:tr>
      <w:tr w:rsidR="0084101C" w:rsidTr="00293965">
        <w:trPr>
          <w:trHeight w:val="455"/>
        </w:trPr>
        <w:tc>
          <w:tcPr>
            <w:tcW w:w="1085" w:type="dxa"/>
            <w:shd w:val="clear" w:color="auto" w:fill="auto"/>
          </w:tcPr>
          <w:p w:rsidR="0084101C" w:rsidRPr="007F349D" w:rsidRDefault="0084101C" w:rsidP="00293965">
            <w:pPr>
              <w:spacing w:beforeAutospacing="1" w:after="0"/>
              <w:jc w:val="center"/>
              <w:rPr>
                <w:b/>
              </w:rPr>
            </w:pPr>
            <w:r w:rsidRPr="007F349D">
              <w:rPr>
                <w:b/>
              </w:rPr>
              <w:t>2</w:t>
            </w:r>
          </w:p>
        </w:tc>
        <w:tc>
          <w:tcPr>
            <w:tcW w:w="7603" w:type="dxa"/>
            <w:shd w:val="clear" w:color="auto" w:fill="auto"/>
          </w:tcPr>
          <w:p w:rsidR="0084101C" w:rsidRDefault="0084101C" w:rsidP="00293965">
            <w:pPr>
              <w:spacing w:beforeAutospacing="1" w:after="0"/>
            </w:pPr>
            <w:r>
              <w:t>Kurumdaki tüm duyurular çalışanlara zamanında iletilir.</w:t>
            </w:r>
          </w:p>
        </w:tc>
        <w:tc>
          <w:tcPr>
            <w:tcW w:w="1786" w:type="dxa"/>
            <w:shd w:val="clear" w:color="auto" w:fill="auto"/>
          </w:tcPr>
          <w:p w:rsidR="0084101C" w:rsidRDefault="0084101C" w:rsidP="00293965">
            <w:pPr>
              <w:spacing w:beforeAutospacing="1" w:after="0"/>
              <w:jc w:val="center"/>
            </w:pPr>
            <w:r>
              <w:t>3,7</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3</w:t>
            </w:r>
          </w:p>
        </w:tc>
        <w:tc>
          <w:tcPr>
            <w:tcW w:w="7603" w:type="dxa"/>
            <w:shd w:val="clear" w:color="auto" w:fill="auto"/>
          </w:tcPr>
          <w:p w:rsidR="0084101C" w:rsidRDefault="0084101C" w:rsidP="00293965">
            <w:pPr>
              <w:spacing w:beforeAutospacing="1" w:after="0"/>
            </w:pPr>
            <w:r>
              <w:t>Her türlü ödüllendirmede adil olma, tarafsızlık ve objektiflik esastır.</w:t>
            </w:r>
          </w:p>
        </w:tc>
        <w:tc>
          <w:tcPr>
            <w:tcW w:w="1786" w:type="dxa"/>
            <w:shd w:val="clear" w:color="auto" w:fill="auto"/>
          </w:tcPr>
          <w:p w:rsidR="0084101C" w:rsidRDefault="0084101C" w:rsidP="00293965">
            <w:pPr>
              <w:spacing w:beforeAutospacing="1" w:after="0"/>
              <w:jc w:val="center"/>
            </w:pPr>
            <w:r>
              <w:t>4</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4</w:t>
            </w:r>
          </w:p>
        </w:tc>
        <w:tc>
          <w:tcPr>
            <w:tcW w:w="7603" w:type="dxa"/>
            <w:shd w:val="clear" w:color="auto" w:fill="auto"/>
          </w:tcPr>
          <w:p w:rsidR="0084101C" w:rsidRDefault="0084101C" w:rsidP="00293965">
            <w:pPr>
              <w:spacing w:beforeAutospacing="1" w:after="0"/>
            </w:pPr>
            <w:r>
              <w:t>Kendimi, okulun değerli bir üyesi olarak görüyorum.</w:t>
            </w:r>
          </w:p>
        </w:tc>
        <w:tc>
          <w:tcPr>
            <w:tcW w:w="1786" w:type="dxa"/>
            <w:shd w:val="clear" w:color="auto" w:fill="auto"/>
          </w:tcPr>
          <w:p w:rsidR="0084101C" w:rsidRDefault="0084101C" w:rsidP="00293965">
            <w:pPr>
              <w:spacing w:beforeAutospacing="1" w:after="0"/>
              <w:jc w:val="center"/>
            </w:pPr>
            <w:r>
              <w:t>4,5</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5</w:t>
            </w:r>
          </w:p>
        </w:tc>
        <w:tc>
          <w:tcPr>
            <w:tcW w:w="7603" w:type="dxa"/>
            <w:shd w:val="clear" w:color="auto" w:fill="auto"/>
          </w:tcPr>
          <w:p w:rsidR="0084101C" w:rsidRDefault="0084101C" w:rsidP="00293965">
            <w:pPr>
              <w:spacing w:beforeAutospacing="1" w:after="0"/>
            </w:pPr>
            <w:r>
              <w:t>Çalıştığım okul bana kendimi geliştirme imkânı tanımaktadır.</w:t>
            </w:r>
          </w:p>
        </w:tc>
        <w:tc>
          <w:tcPr>
            <w:tcW w:w="1786" w:type="dxa"/>
            <w:shd w:val="clear" w:color="auto" w:fill="auto"/>
          </w:tcPr>
          <w:p w:rsidR="0084101C" w:rsidRDefault="0084101C" w:rsidP="00293965">
            <w:pPr>
              <w:spacing w:beforeAutospacing="1" w:after="0"/>
              <w:jc w:val="center"/>
            </w:pPr>
            <w:r>
              <w:t>3,4</w:t>
            </w:r>
          </w:p>
        </w:tc>
      </w:tr>
      <w:tr w:rsidR="0084101C" w:rsidTr="00293965">
        <w:trPr>
          <w:trHeight w:val="455"/>
        </w:trPr>
        <w:tc>
          <w:tcPr>
            <w:tcW w:w="1085" w:type="dxa"/>
            <w:shd w:val="clear" w:color="auto" w:fill="auto"/>
          </w:tcPr>
          <w:p w:rsidR="0084101C" w:rsidRPr="007F349D" w:rsidRDefault="0084101C" w:rsidP="00293965">
            <w:pPr>
              <w:spacing w:beforeAutospacing="1" w:after="0"/>
              <w:jc w:val="center"/>
              <w:rPr>
                <w:b/>
              </w:rPr>
            </w:pPr>
            <w:r w:rsidRPr="007F349D">
              <w:rPr>
                <w:b/>
              </w:rPr>
              <w:t>6</w:t>
            </w:r>
          </w:p>
        </w:tc>
        <w:tc>
          <w:tcPr>
            <w:tcW w:w="7603" w:type="dxa"/>
            <w:shd w:val="clear" w:color="auto" w:fill="auto"/>
          </w:tcPr>
          <w:p w:rsidR="0084101C" w:rsidRDefault="0084101C" w:rsidP="00293965">
            <w:pPr>
              <w:spacing w:beforeAutospacing="1" w:after="0"/>
            </w:pPr>
            <w:r>
              <w:t>Okul, teknik araç ve gereç yönünden yeterli donanıma sahiptir.</w:t>
            </w:r>
          </w:p>
        </w:tc>
        <w:tc>
          <w:tcPr>
            <w:tcW w:w="1786" w:type="dxa"/>
            <w:shd w:val="clear" w:color="auto" w:fill="auto"/>
          </w:tcPr>
          <w:p w:rsidR="0084101C" w:rsidRDefault="0084101C" w:rsidP="00293965">
            <w:pPr>
              <w:spacing w:beforeAutospacing="1" w:after="0"/>
              <w:jc w:val="center"/>
            </w:pPr>
            <w:r>
              <w:t>3,6</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7</w:t>
            </w:r>
          </w:p>
        </w:tc>
        <w:tc>
          <w:tcPr>
            <w:tcW w:w="7603" w:type="dxa"/>
            <w:shd w:val="clear" w:color="auto" w:fill="auto"/>
          </w:tcPr>
          <w:p w:rsidR="0084101C" w:rsidRDefault="0084101C" w:rsidP="00293965">
            <w:pPr>
              <w:spacing w:beforeAutospacing="1" w:after="0"/>
            </w:pPr>
            <w:r>
              <w:t>Okulda çalışanlara yönelik sosyal ve kültürel faaliyetler düzenlenir.</w:t>
            </w:r>
          </w:p>
        </w:tc>
        <w:tc>
          <w:tcPr>
            <w:tcW w:w="1786" w:type="dxa"/>
            <w:shd w:val="clear" w:color="auto" w:fill="auto"/>
          </w:tcPr>
          <w:p w:rsidR="0084101C" w:rsidRDefault="0084101C" w:rsidP="00293965">
            <w:pPr>
              <w:spacing w:beforeAutospacing="1" w:after="0"/>
              <w:jc w:val="center"/>
            </w:pPr>
            <w:r>
              <w:t>2,7</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8</w:t>
            </w:r>
          </w:p>
        </w:tc>
        <w:tc>
          <w:tcPr>
            <w:tcW w:w="7603" w:type="dxa"/>
            <w:shd w:val="clear" w:color="auto" w:fill="auto"/>
          </w:tcPr>
          <w:p w:rsidR="0084101C" w:rsidRDefault="0084101C" w:rsidP="00293965">
            <w:pPr>
              <w:spacing w:beforeAutospacing="1" w:after="0"/>
            </w:pPr>
            <w:r>
              <w:t>Okulda öğretmenler arası ayrım yapılmaktadır.</w:t>
            </w:r>
          </w:p>
        </w:tc>
        <w:tc>
          <w:tcPr>
            <w:tcW w:w="1786" w:type="dxa"/>
            <w:shd w:val="clear" w:color="auto" w:fill="auto"/>
          </w:tcPr>
          <w:p w:rsidR="0084101C" w:rsidRDefault="0084101C" w:rsidP="00293965">
            <w:pPr>
              <w:spacing w:beforeAutospacing="1" w:after="0"/>
              <w:jc w:val="center"/>
            </w:pPr>
            <w:r>
              <w:t>4</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9</w:t>
            </w:r>
          </w:p>
        </w:tc>
        <w:tc>
          <w:tcPr>
            <w:tcW w:w="7603" w:type="dxa"/>
            <w:shd w:val="clear" w:color="auto" w:fill="auto"/>
          </w:tcPr>
          <w:p w:rsidR="0084101C" w:rsidRDefault="0084101C" w:rsidP="00293965">
            <w:pPr>
              <w:spacing w:beforeAutospacing="1" w:after="0"/>
            </w:pPr>
            <w:r>
              <w:t>Okulumuzda yerelde ve toplum üzerinde olumlu etki bırakacak çalışmalar yapılmaktadır.</w:t>
            </w:r>
          </w:p>
        </w:tc>
        <w:tc>
          <w:tcPr>
            <w:tcW w:w="1786" w:type="dxa"/>
            <w:shd w:val="clear" w:color="auto" w:fill="auto"/>
          </w:tcPr>
          <w:p w:rsidR="0084101C" w:rsidRDefault="0084101C" w:rsidP="00293965">
            <w:pPr>
              <w:spacing w:beforeAutospacing="1" w:after="0"/>
              <w:jc w:val="center"/>
            </w:pPr>
            <w:r>
              <w:t>3,6</w:t>
            </w:r>
          </w:p>
        </w:tc>
      </w:tr>
      <w:tr w:rsidR="0084101C" w:rsidTr="00293965">
        <w:trPr>
          <w:trHeight w:val="455"/>
        </w:trPr>
        <w:tc>
          <w:tcPr>
            <w:tcW w:w="1085" w:type="dxa"/>
            <w:shd w:val="clear" w:color="auto" w:fill="auto"/>
          </w:tcPr>
          <w:p w:rsidR="0084101C" w:rsidRPr="007F349D" w:rsidRDefault="0084101C" w:rsidP="00293965">
            <w:pPr>
              <w:spacing w:beforeAutospacing="1" w:after="0"/>
              <w:jc w:val="center"/>
              <w:rPr>
                <w:b/>
              </w:rPr>
            </w:pPr>
            <w:r w:rsidRPr="007F349D">
              <w:rPr>
                <w:b/>
              </w:rPr>
              <w:t>10</w:t>
            </w:r>
          </w:p>
        </w:tc>
        <w:tc>
          <w:tcPr>
            <w:tcW w:w="7603" w:type="dxa"/>
            <w:shd w:val="clear" w:color="auto" w:fill="auto"/>
          </w:tcPr>
          <w:p w:rsidR="0084101C" w:rsidRDefault="0084101C" w:rsidP="00293965">
            <w:pPr>
              <w:spacing w:beforeAutospacing="1" w:after="0"/>
            </w:pPr>
            <w:r>
              <w:t>Yöneticilerimiz, yaratıcı ve yenilikçi düşüncelerin üretilmesini teşvik eder.</w:t>
            </w:r>
          </w:p>
        </w:tc>
        <w:tc>
          <w:tcPr>
            <w:tcW w:w="1786" w:type="dxa"/>
            <w:shd w:val="clear" w:color="auto" w:fill="auto"/>
          </w:tcPr>
          <w:p w:rsidR="0084101C" w:rsidRDefault="0084101C" w:rsidP="00293965">
            <w:pPr>
              <w:spacing w:beforeAutospacing="1" w:after="0"/>
              <w:jc w:val="center"/>
            </w:pPr>
            <w:r>
              <w:t>4,3</w:t>
            </w:r>
          </w:p>
        </w:tc>
      </w:tr>
      <w:tr w:rsidR="0084101C" w:rsidTr="00293965">
        <w:trPr>
          <w:trHeight w:val="878"/>
        </w:trPr>
        <w:tc>
          <w:tcPr>
            <w:tcW w:w="1085" w:type="dxa"/>
            <w:shd w:val="clear" w:color="auto" w:fill="auto"/>
          </w:tcPr>
          <w:p w:rsidR="0084101C" w:rsidRPr="007F349D" w:rsidRDefault="0084101C" w:rsidP="00293965">
            <w:pPr>
              <w:spacing w:beforeAutospacing="1" w:after="0"/>
              <w:jc w:val="center"/>
              <w:rPr>
                <w:b/>
              </w:rPr>
            </w:pPr>
            <w:r w:rsidRPr="007F349D">
              <w:rPr>
                <w:b/>
              </w:rPr>
              <w:t>11</w:t>
            </w:r>
          </w:p>
        </w:tc>
        <w:tc>
          <w:tcPr>
            <w:tcW w:w="7603" w:type="dxa"/>
            <w:shd w:val="clear" w:color="auto" w:fill="auto"/>
          </w:tcPr>
          <w:p w:rsidR="0084101C" w:rsidRDefault="0084101C" w:rsidP="00293965">
            <w:pPr>
              <w:spacing w:beforeAutospacing="1" w:after="0"/>
            </w:pPr>
            <w:r>
              <w:t>Yöneticiler, okulun vizyonunu, stratejilerini, iyileştirmeye açık alanlarını vs. çalışanlarla paylaşır.</w:t>
            </w:r>
          </w:p>
        </w:tc>
        <w:tc>
          <w:tcPr>
            <w:tcW w:w="1786" w:type="dxa"/>
            <w:shd w:val="clear" w:color="auto" w:fill="auto"/>
          </w:tcPr>
          <w:p w:rsidR="0084101C" w:rsidRDefault="0084101C" w:rsidP="00293965">
            <w:pPr>
              <w:spacing w:beforeAutospacing="1" w:after="0"/>
              <w:jc w:val="center"/>
            </w:pPr>
            <w:r>
              <w:t>4,3</w:t>
            </w:r>
          </w:p>
        </w:tc>
      </w:tr>
      <w:tr w:rsidR="0084101C" w:rsidTr="00293965">
        <w:trPr>
          <w:trHeight w:val="455"/>
        </w:trPr>
        <w:tc>
          <w:tcPr>
            <w:tcW w:w="1085" w:type="dxa"/>
            <w:shd w:val="clear" w:color="auto" w:fill="auto"/>
          </w:tcPr>
          <w:p w:rsidR="0084101C" w:rsidRPr="007F349D" w:rsidRDefault="0084101C" w:rsidP="00293965">
            <w:pPr>
              <w:spacing w:beforeAutospacing="1" w:after="0"/>
              <w:jc w:val="center"/>
              <w:rPr>
                <w:b/>
              </w:rPr>
            </w:pPr>
            <w:r w:rsidRPr="007F349D">
              <w:rPr>
                <w:b/>
              </w:rPr>
              <w:t>12</w:t>
            </w:r>
          </w:p>
        </w:tc>
        <w:tc>
          <w:tcPr>
            <w:tcW w:w="7603" w:type="dxa"/>
            <w:shd w:val="clear" w:color="auto" w:fill="auto"/>
          </w:tcPr>
          <w:p w:rsidR="0084101C" w:rsidRDefault="0084101C" w:rsidP="00293965">
            <w:pPr>
              <w:spacing w:beforeAutospacing="1" w:after="0"/>
            </w:pPr>
            <w:r>
              <w:t>Okulumuzda sadece öğretmenleri kullanımına tahsis edilmiş yerler yeterlidir.</w:t>
            </w:r>
          </w:p>
        </w:tc>
        <w:tc>
          <w:tcPr>
            <w:tcW w:w="1786" w:type="dxa"/>
            <w:shd w:val="clear" w:color="auto" w:fill="auto"/>
          </w:tcPr>
          <w:p w:rsidR="0084101C" w:rsidRDefault="0084101C" w:rsidP="00293965">
            <w:pPr>
              <w:spacing w:beforeAutospacing="1" w:after="0"/>
              <w:jc w:val="center"/>
            </w:pPr>
            <w:r>
              <w:t>3,5</w:t>
            </w:r>
          </w:p>
        </w:tc>
      </w:tr>
      <w:tr w:rsidR="0084101C" w:rsidTr="00293965">
        <w:trPr>
          <w:trHeight w:val="439"/>
        </w:trPr>
        <w:tc>
          <w:tcPr>
            <w:tcW w:w="1085" w:type="dxa"/>
            <w:shd w:val="clear" w:color="auto" w:fill="auto"/>
          </w:tcPr>
          <w:p w:rsidR="0084101C" w:rsidRPr="007F349D" w:rsidRDefault="0084101C" w:rsidP="00293965">
            <w:pPr>
              <w:spacing w:beforeAutospacing="1" w:after="0"/>
              <w:jc w:val="center"/>
              <w:rPr>
                <w:b/>
              </w:rPr>
            </w:pPr>
            <w:r w:rsidRPr="007F349D">
              <w:rPr>
                <w:b/>
              </w:rPr>
              <w:t>13</w:t>
            </w:r>
          </w:p>
        </w:tc>
        <w:tc>
          <w:tcPr>
            <w:tcW w:w="7603" w:type="dxa"/>
            <w:shd w:val="clear" w:color="auto" w:fill="auto"/>
          </w:tcPr>
          <w:p w:rsidR="0084101C" w:rsidRDefault="0084101C" w:rsidP="00293965">
            <w:pPr>
              <w:spacing w:beforeAutospacing="1" w:after="0"/>
            </w:pPr>
            <w:r>
              <w:t>Alanıma ilişkin yenilik ve geliştirmeleri takip eder ve kendimi güncellerim.</w:t>
            </w:r>
          </w:p>
        </w:tc>
        <w:tc>
          <w:tcPr>
            <w:tcW w:w="1786" w:type="dxa"/>
            <w:shd w:val="clear" w:color="auto" w:fill="auto"/>
          </w:tcPr>
          <w:p w:rsidR="0084101C" w:rsidRDefault="0084101C" w:rsidP="00293965">
            <w:pPr>
              <w:spacing w:beforeAutospacing="1" w:after="0"/>
              <w:jc w:val="center"/>
            </w:pPr>
            <w:r>
              <w:t>3,6</w:t>
            </w:r>
          </w:p>
        </w:tc>
      </w:tr>
    </w:tbl>
    <w:p w:rsidR="0084101C" w:rsidRDefault="0084101C" w:rsidP="0084101C">
      <w:pPr>
        <w:pStyle w:val="Balk3"/>
        <w:rPr>
          <w:szCs w:val="24"/>
        </w:rPr>
      </w:pPr>
    </w:p>
    <w:p w:rsidR="008A6952" w:rsidRDefault="008A6952" w:rsidP="0084101C">
      <w:pPr>
        <w:pStyle w:val="Balk3"/>
        <w:rPr>
          <w:b/>
          <w:sz w:val="24"/>
          <w:szCs w:val="24"/>
        </w:rPr>
      </w:pPr>
    </w:p>
    <w:p w:rsidR="008A6952" w:rsidRDefault="008A6952" w:rsidP="0084101C">
      <w:pPr>
        <w:pStyle w:val="Balk3"/>
        <w:rPr>
          <w:b/>
          <w:sz w:val="24"/>
          <w:szCs w:val="24"/>
        </w:rPr>
      </w:pPr>
    </w:p>
    <w:p w:rsidR="0084101C" w:rsidRPr="00293965" w:rsidRDefault="0084101C" w:rsidP="0084101C">
      <w:pPr>
        <w:pStyle w:val="Balk3"/>
        <w:rPr>
          <w:b/>
          <w:sz w:val="24"/>
          <w:szCs w:val="24"/>
        </w:rPr>
      </w:pPr>
      <w:r w:rsidRPr="00293965">
        <w:rPr>
          <w:b/>
          <w:sz w:val="24"/>
          <w:szCs w:val="24"/>
        </w:rPr>
        <w:lastRenderedPageBreak/>
        <w:t>Veli Anketi Sonuçları:</w:t>
      </w:r>
    </w:p>
    <w:p w:rsidR="0084101C" w:rsidRPr="00C91194" w:rsidRDefault="0084101C" w:rsidP="0084101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4"/>
        <w:gridCol w:w="7508"/>
        <w:gridCol w:w="1750"/>
      </w:tblGrid>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SIRA NO</w:t>
            </w:r>
          </w:p>
        </w:tc>
        <w:tc>
          <w:tcPr>
            <w:tcW w:w="7508" w:type="dxa"/>
            <w:tcBorders>
              <w:bottom w:val="single" w:sz="2" w:space="0" w:color="auto"/>
            </w:tcBorders>
            <w:shd w:val="clear" w:color="auto" w:fill="auto"/>
          </w:tcPr>
          <w:p w:rsidR="0084101C" w:rsidRPr="007F349D" w:rsidRDefault="0084101C" w:rsidP="00293965">
            <w:pPr>
              <w:spacing w:beforeAutospacing="1" w:after="0"/>
              <w:jc w:val="center"/>
              <w:rPr>
                <w:b/>
              </w:rPr>
            </w:pPr>
            <w:r w:rsidRPr="007F349D">
              <w:rPr>
                <w:b/>
              </w:rPr>
              <w:t>MADDELER</w:t>
            </w:r>
          </w:p>
        </w:tc>
        <w:tc>
          <w:tcPr>
            <w:tcW w:w="1750" w:type="dxa"/>
            <w:shd w:val="clear" w:color="auto" w:fill="auto"/>
          </w:tcPr>
          <w:p w:rsidR="0084101C" w:rsidRPr="007F349D" w:rsidRDefault="0084101C" w:rsidP="00293965">
            <w:pPr>
              <w:spacing w:beforeAutospacing="1" w:after="0"/>
              <w:jc w:val="center"/>
              <w:rPr>
                <w:b/>
              </w:rPr>
            </w:pPr>
            <w:r w:rsidRPr="007F349D">
              <w:rPr>
                <w:b/>
              </w:rPr>
              <w:t>ANKET SONUCU</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1</w:t>
            </w:r>
          </w:p>
        </w:tc>
        <w:tc>
          <w:tcPr>
            <w:tcW w:w="7508" w:type="dxa"/>
            <w:tcBorders>
              <w:top w:val="single" w:sz="2" w:space="0" w:color="auto"/>
            </w:tcBorders>
            <w:shd w:val="clear" w:color="auto" w:fill="auto"/>
          </w:tcPr>
          <w:p w:rsidR="0084101C" w:rsidRDefault="0084101C" w:rsidP="00293965">
            <w:pPr>
              <w:spacing w:beforeAutospacing="1" w:after="0"/>
            </w:pPr>
            <w:r>
              <w:t>İhtiyaç duyduğumda okul çalışanlarıyla rahatlıkla görüşebiliyorum.</w:t>
            </w:r>
          </w:p>
        </w:tc>
        <w:tc>
          <w:tcPr>
            <w:tcW w:w="1750" w:type="dxa"/>
            <w:shd w:val="clear" w:color="auto" w:fill="auto"/>
          </w:tcPr>
          <w:p w:rsidR="0084101C" w:rsidRDefault="0084101C" w:rsidP="00293965">
            <w:pPr>
              <w:spacing w:beforeAutospacing="1" w:after="0"/>
              <w:jc w:val="center"/>
            </w:pPr>
            <w:r>
              <w:t>3,8</w:t>
            </w:r>
          </w:p>
        </w:tc>
      </w:tr>
      <w:tr w:rsidR="0084101C" w:rsidTr="00293965">
        <w:trPr>
          <w:trHeight w:val="586"/>
        </w:trPr>
        <w:tc>
          <w:tcPr>
            <w:tcW w:w="1064" w:type="dxa"/>
            <w:shd w:val="clear" w:color="auto" w:fill="auto"/>
          </w:tcPr>
          <w:p w:rsidR="0084101C" w:rsidRPr="007F349D" w:rsidRDefault="0084101C" w:rsidP="00293965">
            <w:pPr>
              <w:spacing w:beforeAutospacing="1" w:after="0"/>
              <w:jc w:val="center"/>
              <w:rPr>
                <w:b/>
              </w:rPr>
            </w:pPr>
            <w:r w:rsidRPr="007F349D">
              <w:rPr>
                <w:b/>
              </w:rPr>
              <w:t>2</w:t>
            </w:r>
          </w:p>
        </w:tc>
        <w:tc>
          <w:tcPr>
            <w:tcW w:w="7508" w:type="dxa"/>
            <w:shd w:val="clear" w:color="auto" w:fill="auto"/>
          </w:tcPr>
          <w:p w:rsidR="0084101C" w:rsidRDefault="0084101C" w:rsidP="00293965">
            <w:pPr>
              <w:spacing w:beforeAutospacing="1" w:after="0"/>
            </w:pPr>
            <w:r>
              <w:t>Bizi ilgilendire okul duyurularını zamanında öğreniyorum.</w:t>
            </w:r>
          </w:p>
        </w:tc>
        <w:tc>
          <w:tcPr>
            <w:tcW w:w="1750" w:type="dxa"/>
            <w:shd w:val="clear" w:color="auto" w:fill="auto"/>
          </w:tcPr>
          <w:p w:rsidR="0084101C" w:rsidRDefault="0084101C" w:rsidP="00293965">
            <w:pPr>
              <w:spacing w:beforeAutospacing="1" w:after="0"/>
              <w:jc w:val="center"/>
            </w:pPr>
            <w:r>
              <w:t>4,3</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3</w:t>
            </w:r>
          </w:p>
        </w:tc>
        <w:tc>
          <w:tcPr>
            <w:tcW w:w="7508" w:type="dxa"/>
            <w:shd w:val="clear" w:color="auto" w:fill="auto"/>
          </w:tcPr>
          <w:p w:rsidR="0084101C" w:rsidRDefault="0084101C" w:rsidP="00293965">
            <w:pPr>
              <w:spacing w:beforeAutospacing="1" w:after="0"/>
            </w:pPr>
            <w:r>
              <w:t>Öğrencimle ilgili konularda okulda rehberlik hizmeti alabiliyorum.</w:t>
            </w:r>
          </w:p>
        </w:tc>
        <w:tc>
          <w:tcPr>
            <w:tcW w:w="1750" w:type="dxa"/>
            <w:shd w:val="clear" w:color="auto" w:fill="auto"/>
          </w:tcPr>
          <w:p w:rsidR="0084101C" w:rsidRDefault="0084101C" w:rsidP="00293965">
            <w:pPr>
              <w:spacing w:beforeAutospacing="1" w:after="0"/>
              <w:jc w:val="center"/>
            </w:pPr>
            <w:r>
              <w:t>3,7</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4</w:t>
            </w:r>
          </w:p>
        </w:tc>
        <w:tc>
          <w:tcPr>
            <w:tcW w:w="7508" w:type="dxa"/>
            <w:shd w:val="clear" w:color="auto" w:fill="auto"/>
          </w:tcPr>
          <w:p w:rsidR="0084101C" w:rsidRDefault="0084101C" w:rsidP="00293965">
            <w:pPr>
              <w:spacing w:beforeAutospacing="1" w:after="0"/>
            </w:pPr>
            <w:r>
              <w:t>Okula ilettiğim istek ve şikâyetlerim dikkate alınıyor.</w:t>
            </w:r>
          </w:p>
        </w:tc>
        <w:tc>
          <w:tcPr>
            <w:tcW w:w="1750" w:type="dxa"/>
            <w:shd w:val="clear" w:color="auto" w:fill="auto"/>
          </w:tcPr>
          <w:p w:rsidR="0084101C" w:rsidRDefault="0084101C" w:rsidP="00293965">
            <w:pPr>
              <w:spacing w:beforeAutospacing="1" w:after="0"/>
              <w:jc w:val="center"/>
            </w:pPr>
            <w:r>
              <w:t>4</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5</w:t>
            </w:r>
          </w:p>
        </w:tc>
        <w:tc>
          <w:tcPr>
            <w:tcW w:w="7508" w:type="dxa"/>
            <w:shd w:val="clear" w:color="auto" w:fill="auto"/>
          </w:tcPr>
          <w:p w:rsidR="0084101C" w:rsidRDefault="0084101C" w:rsidP="00293965">
            <w:pPr>
              <w:spacing w:beforeAutospacing="1" w:after="0"/>
            </w:pPr>
            <w:r>
              <w:t xml:space="preserve">Öğretmenler yeniliğe açık olarak derslerin işlenişinde çeşitli yöntemler kullanmaktadır. </w:t>
            </w:r>
          </w:p>
        </w:tc>
        <w:tc>
          <w:tcPr>
            <w:tcW w:w="1750" w:type="dxa"/>
            <w:shd w:val="clear" w:color="auto" w:fill="auto"/>
          </w:tcPr>
          <w:p w:rsidR="0084101C" w:rsidRDefault="0084101C" w:rsidP="00293965">
            <w:pPr>
              <w:spacing w:beforeAutospacing="1" w:after="0"/>
              <w:jc w:val="center"/>
            </w:pPr>
            <w:r>
              <w:t>3,8</w:t>
            </w:r>
          </w:p>
        </w:tc>
      </w:tr>
      <w:tr w:rsidR="0084101C" w:rsidTr="00293965">
        <w:trPr>
          <w:trHeight w:val="586"/>
        </w:trPr>
        <w:tc>
          <w:tcPr>
            <w:tcW w:w="1064" w:type="dxa"/>
            <w:shd w:val="clear" w:color="auto" w:fill="auto"/>
          </w:tcPr>
          <w:p w:rsidR="0084101C" w:rsidRPr="007F349D" w:rsidRDefault="0084101C" w:rsidP="00293965">
            <w:pPr>
              <w:spacing w:beforeAutospacing="1" w:after="0"/>
              <w:jc w:val="center"/>
              <w:rPr>
                <w:b/>
              </w:rPr>
            </w:pPr>
            <w:r w:rsidRPr="007F349D">
              <w:rPr>
                <w:b/>
              </w:rPr>
              <w:t>6</w:t>
            </w:r>
          </w:p>
        </w:tc>
        <w:tc>
          <w:tcPr>
            <w:tcW w:w="7508" w:type="dxa"/>
            <w:shd w:val="clear" w:color="auto" w:fill="auto"/>
          </w:tcPr>
          <w:p w:rsidR="0084101C" w:rsidRDefault="0084101C" w:rsidP="00293965">
            <w:pPr>
              <w:spacing w:beforeAutospacing="1" w:after="0"/>
            </w:pPr>
            <w:r>
              <w:t>Okulda yabancı kişilere karşı güvenlik önlemleri alınmaktadır.</w:t>
            </w:r>
          </w:p>
        </w:tc>
        <w:tc>
          <w:tcPr>
            <w:tcW w:w="1750" w:type="dxa"/>
            <w:shd w:val="clear" w:color="auto" w:fill="auto"/>
          </w:tcPr>
          <w:p w:rsidR="0084101C" w:rsidRDefault="0084101C" w:rsidP="00293965">
            <w:pPr>
              <w:spacing w:beforeAutospacing="1" w:after="0"/>
              <w:jc w:val="center"/>
            </w:pPr>
            <w:r>
              <w:t>4,6</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7</w:t>
            </w:r>
          </w:p>
        </w:tc>
        <w:tc>
          <w:tcPr>
            <w:tcW w:w="7508" w:type="dxa"/>
            <w:shd w:val="clear" w:color="auto" w:fill="auto"/>
          </w:tcPr>
          <w:p w:rsidR="0084101C" w:rsidRDefault="0084101C" w:rsidP="00293965">
            <w:pPr>
              <w:spacing w:beforeAutospacing="1" w:after="0"/>
            </w:pPr>
            <w:r>
              <w:t>Okulda bizleri ilgilendiren kararlarda görüşlerimiz dikkate alınır.</w:t>
            </w:r>
          </w:p>
        </w:tc>
        <w:tc>
          <w:tcPr>
            <w:tcW w:w="1750" w:type="dxa"/>
            <w:shd w:val="clear" w:color="auto" w:fill="auto"/>
          </w:tcPr>
          <w:p w:rsidR="0084101C" w:rsidRDefault="0084101C" w:rsidP="00293965">
            <w:pPr>
              <w:spacing w:beforeAutospacing="1" w:after="0"/>
              <w:jc w:val="center"/>
            </w:pPr>
            <w:r>
              <w:t>3,9</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8</w:t>
            </w:r>
          </w:p>
        </w:tc>
        <w:tc>
          <w:tcPr>
            <w:tcW w:w="7508" w:type="dxa"/>
            <w:shd w:val="clear" w:color="auto" w:fill="auto"/>
          </w:tcPr>
          <w:p w:rsidR="0084101C" w:rsidRDefault="0084101C" w:rsidP="00293965">
            <w:pPr>
              <w:spacing w:beforeAutospacing="1" w:after="0"/>
            </w:pPr>
            <w:r>
              <w:t>E-Okul veli bilgilendirme sistemi ile okulun internet sayfasını düzenli olarak takip ediyorum.</w:t>
            </w:r>
          </w:p>
        </w:tc>
        <w:tc>
          <w:tcPr>
            <w:tcW w:w="1750" w:type="dxa"/>
            <w:shd w:val="clear" w:color="auto" w:fill="auto"/>
          </w:tcPr>
          <w:p w:rsidR="0084101C" w:rsidRDefault="0084101C" w:rsidP="00293965">
            <w:pPr>
              <w:spacing w:beforeAutospacing="1" w:after="0"/>
              <w:jc w:val="center"/>
            </w:pPr>
            <w:r>
              <w:t>3,6</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9</w:t>
            </w:r>
          </w:p>
        </w:tc>
        <w:tc>
          <w:tcPr>
            <w:tcW w:w="7508" w:type="dxa"/>
            <w:shd w:val="clear" w:color="auto" w:fill="auto"/>
          </w:tcPr>
          <w:p w:rsidR="0084101C" w:rsidRDefault="0084101C" w:rsidP="00293965">
            <w:pPr>
              <w:spacing w:beforeAutospacing="1" w:after="0"/>
            </w:pPr>
            <w:r>
              <w:t>Çocuğumun okulunu sevdiğini ve öğretmenleriyle iyi anlaştığını düşünüyorum.</w:t>
            </w:r>
          </w:p>
        </w:tc>
        <w:tc>
          <w:tcPr>
            <w:tcW w:w="1750" w:type="dxa"/>
            <w:shd w:val="clear" w:color="auto" w:fill="auto"/>
          </w:tcPr>
          <w:p w:rsidR="0084101C" w:rsidRDefault="0084101C" w:rsidP="00293965">
            <w:pPr>
              <w:spacing w:beforeAutospacing="1" w:after="0"/>
              <w:jc w:val="center"/>
            </w:pPr>
            <w:r>
              <w:t>4</w:t>
            </w:r>
          </w:p>
        </w:tc>
      </w:tr>
      <w:tr w:rsidR="0084101C" w:rsidTr="00293965">
        <w:trPr>
          <w:trHeight w:val="586"/>
        </w:trPr>
        <w:tc>
          <w:tcPr>
            <w:tcW w:w="1064" w:type="dxa"/>
            <w:shd w:val="clear" w:color="auto" w:fill="auto"/>
          </w:tcPr>
          <w:p w:rsidR="0084101C" w:rsidRPr="007F349D" w:rsidRDefault="0084101C" w:rsidP="00293965">
            <w:pPr>
              <w:spacing w:beforeAutospacing="1" w:after="0"/>
              <w:jc w:val="center"/>
              <w:rPr>
                <w:b/>
              </w:rPr>
            </w:pPr>
            <w:r w:rsidRPr="007F349D">
              <w:rPr>
                <w:b/>
              </w:rPr>
              <w:t>10</w:t>
            </w:r>
          </w:p>
        </w:tc>
        <w:tc>
          <w:tcPr>
            <w:tcW w:w="7508" w:type="dxa"/>
            <w:shd w:val="clear" w:color="auto" w:fill="auto"/>
          </w:tcPr>
          <w:p w:rsidR="0084101C" w:rsidRDefault="0084101C" w:rsidP="00293965">
            <w:pPr>
              <w:spacing w:beforeAutospacing="1" w:after="0"/>
            </w:pPr>
            <w:r>
              <w:t>Okul, teknik araç ve gereç yönünden yeterli donanıma sahiptir.</w:t>
            </w:r>
          </w:p>
        </w:tc>
        <w:tc>
          <w:tcPr>
            <w:tcW w:w="1750" w:type="dxa"/>
            <w:shd w:val="clear" w:color="auto" w:fill="auto"/>
          </w:tcPr>
          <w:p w:rsidR="0084101C" w:rsidRDefault="0084101C" w:rsidP="00293965">
            <w:pPr>
              <w:spacing w:beforeAutospacing="1" w:after="0"/>
              <w:jc w:val="center"/>
            </w:pPr>
            <w:r>
              <w:t>3,9</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11</w:t>
            </w:r>
          </w:p>
        </w:tc>
        <w:tc>
          <w:tcPr>
            <w:tcW w:w="7508" w:type="dxa"/>
            <w:shd w:val="clear" w:color="auto" w:fill="auto"/>
          </w:tcPr>
          <w:p w:rsidR="0084101C" w:rsidRDefault="0084101C" w:rsidP="00293965">
            <w:pPr>
              <w:spacing w:beforeAutospacing="1" w:after="0"/>
            </w:pPr>
            <w:r>
              <w:t>Okul her zaman temiz ve bakımlıdır.</w:t>
            </w:r>
          </w:p>
        </w:tc>
        <w:tc>
          <w:tcPr>
            <w:tcW w:w="1750" w:type="dxa"/>
            <w:shd w:val="clear" w:color="auto" w:fill="auto"/>
          </w:tcPr>
          <w:p w:rsidR="0084101C" w:rsidRDefault="0084101C" w:rsidP="00293965">
            <w:pPr>
              <w:spacing w:beforeAutospacing="1" w:after="0"/>
              <w:jc w:val="center"/>
            </w:pPr>
            <w:r>
              <w:t>4,4</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12</w:t>
            </w:r>
          </w:p>
        </w:tc>
        <w:tc>
          <w:tcPr>
            <w:tcW w:w="7508" w:type="dxa"/>
            <w:shd w:val="clear" w:color="auto" w:fill="auto"/>
          </w:tcPr>
          <w:p w:rsidR="0084101C" w:rsidRDefault="0084101C" w:rsidP="00293965">
            <w:pPr>
              <w:spacing w:beforeAutospacing="1" w:after="0"/>
            </w:pPr>
            <w:r>
              <w:t>Okulun binası ve diğer fiziki mekânlar yeterlidir.</w:t>
            </w:r>
          </w:p>
        </w:tc>
        <w:tc>
          <w:tcPr>
            <w:tcW w:w="1750" w:type="dxa"/>
            <w:shd w:val="clear" w:color="auto" w:fill="auto"/>
          </w:tcPr>
          <w:p w:rsidR="0084101C" w:rsidRDefault="0084101C" w:rsidP="00293965">
            <w:pPr>
              <w:spacing w:beforeAutospacing="1" w:after="0"/>
              <w:jc w:val="center"/>
            </w:pPr>
            <w:r>
              <w:t>3,5</w:t>
            </w:r>
          </w:p>
        </w:tc>
      </w:tr>
      <w:tr w:rsidR="0084101C" w:rsidTr="00293965">
        <w:trPr>
          <w:trHeight w:val="563"/>
        </w:trPr>
        <w:tc>
          <w:tcPr>
            <w:tcW w:w="1064" w:type="dxa"/>
            <w:shd w:val="clear" w:color="auto" w:fill="auto"/>
          </w:tcPr>
          <w:p w:rsidR="0084101C" w:rsidRPr="007F349D" w:rsidRDefault="0084101C" w:rsidP="00293965">
            <w:pPr>
              <w:spacing w:beforeAutospacing="1" w:after="0"/>
              <w:jc w:val="center"/>
              <w:rPr>
                <w:b/>
              </w:rPr>
            </w:pPr>
            <w:r w:rsidRPr="007F349D">
              <w:rPr>
                <w:b/>
              </w:rPr>
              <w:t>13</w:t>
            </w:r>
          </w:p>
        </w:tc>
        <w:tc>
          <w:tcPr>
            <w:tcW w:w="7508" w:type="dxa"/>
            <w:shd w:val="clear" w:color="auto" w:fill="auto"/>
          </w:tcPr>
          <w:p w:rsidR="0084101C" w:rsidRDefault="0084101C" w:rsidP="00293965">
            <w:pPr>
              <w:spacing w:beforeAutospacing="1" w:after="0"/>
            </w:pPr>
            <w:r>
              <w:t xml:space="preserve">Okulumuzda yeterli miktarda sanatsal ve kültürel faaliyetler düzenlenmektedir.  </w:t>
            </w:r>
          </w:p>
        </w:tc>
        <w:tc>
          <w:tcPr>
            <w:tcW w:w="1750" w:type="dxa"/>
            <w:shd w:val="clear" w:color="auto" w:fill="auto"/>
          </w:tcPr>
          <w:p w:rsidR="0084101C" w:rsidRDefault="0084101C" w:rsidP="00293965">
            <w:pPr>
              <w:spacing w:beforeAutospacing="1" w:after="0"/>
              <w:jc w:val="center"/>
            </w:pPr>
            <w:r>
              <w:t>3,4</w:t>
            </w:r>
          </w:p>
        </w:tc>
      </w:tr>
    </w:tbl>
    <w:p w:rsidR="00117825" w:rsidRDefault="0084101C" w:rsidP="0084101C">
      <w:pPr>
        <w:pStyle w:val="Balk2"/>
        <w:rPr>
          <w:szCs w:val="24"/>
        </w:rPr>
      </w:pPr>
      <w:r>
        <w:rPr>
          <w:szCs w:val="24"/>
        </w:rPr>
        <w:br w:type="page"/>
      </w:r>
      <w:bookmarkStart w:id="21" w:name="_Toc531097537"/>
    </w:p>
    <w:p w:rsidR="00117825" w:rsidRDefault="00117825" w:rsidP="0084101C">
      <w:pPr>
        <w:pStyle w:val="Balk2"/>
        <w:rPr>
          <w:szCs w:val="24"/>
        </w:rPr>
      </w:pPr>
    </w:p>
    <w:p w:rsidR="0084101C" w:rsidRPr="00232D42" w:rsidRDefault="0084101C" w:rsidP="0084101C">
      <w:pPr>
        <w:pStyle w:val="Balk2"/>
        <w:rPr>
          <w:sz w:val="32"/>
          <w:szCs w:val="32"/>
        </w:rPr>
      </w:pPr>
      <w:r w:rsidRPr="00232D42">
        <w:rPr>
          <w:sz w:val="32"/>
          <w:szCs w:val="32"/>
        </w:rPr>
        <w:t>GZFT (Güçlü, Zayıf, Fırsat, Tehdit) Analizi</w:t>
      </w:r>
      <w:bookmarkEnd w:id="20"/>
      <w:bookmarkEnd w:id="21"/>
      <w:r w:rsidRPr="00232D42">
        <w:rPr>
          <w:sz w:val="32"/>
          <w:szCs w:val="32"/>
        </w:rPr>
        <w:t xml:space="preserve"> </w:t>
      </w:r>
    </w:p>
    <w:p w:rsidR="0084101C" w:rsidRPr="00232D42" w:rsidRDefault="0084101C" w:rsidP="0084101C">
      <w:pPr>
        <w:rPr>
          <w:lang w:val="x-none" w:eastAsia="x-none"/>
        </w:rPr>
      </w:pPr>
    </w:p>
    <w:p w:rsidR="0084101C" w:rsidRPr="00232D42" w:rsidRDefault="0084101C" w:rsidP="0084101C">
      <w:pPr>
        <w:ind w:firstLine="708"/>
        <w:jc w:val="both"/>
        <w:rPr>
          <w:sz w:val="24"/>
          <w:szCs w:val="24"/>
        </w:rPr>
      </w:pPr>
      <w:r w:rsidRPr="00232D42">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4101C" w:rsidRPr="00232D42" w:rsidRDefault="0084101C" w:rsidP="0084101C">
      <w:pPr>
        <w:ind w:firstLine="708"/>
        <w:jc w:val="both"/>
        <w:rPr>
          <w:sz w:val="24"/>
          <w:szCs w:val="24"/>
        </w:rPr>
      </w:pPr>
      <w:r w:rsidRPr="00232D42">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84101C" w:rsidRPr="00232D42" w:rsidRDefault="0084101C" w:rsidP="0084101C">
      <w:pPr>
        <w:pStyle w:val="Balk3"/>
        <w:rPr>
          <w:sz w:val="28"/>
          <w:szCs w:val="28"/>
        </w:rPr>
      </w:pPr>
      <w:bookmarkStart w:id="22" w:name="_Toc416084889"/>
      <w:r w:rsidRPr="00232D42">
        <w:rPr>
          <w:sz w:val="28"/>
          <w:szCs w:val="28"/>
        </w:rPr>
        <w:t xml:space="preserve">İçsel Faktörler </w:t>
      </w:r>
    </w:p>
    <w:p w:rsidR="0084101C" w:rsidRPr="00293965" w:rsidRDefault="0084101C" w:rsidP="0084101C">
      <w:pPr>
        <w:pStyle w:val="Balk3"/>
        <w:rPr>
          <w:b/>
          <w:sz w:val="24"/>
          <w:szCs w:val="24"/>
        </w:rPr>
      </w:pPr>
      <w:r w:rsidRPr="00293965">
        <w:rPr>
          <w:b/>
          <w:sz w:val="24"/>
          <w:szCs w:val="24"/>
        </w:rPr>
        <w:t>Güçlü Yönler</w:t>
      </w:r>
    </w:p>
    <w:p w:rsidR="0084101C" w:rsidRPr="00C34DA1" w:rsidRDefault="0084101C" w:rsidP="0084101C">
      <w:pPr>
        <w:spacing w:after="0"/>
        <w:ind w:firstLine="708"/>
        <w:jc w:val="both"/>
      </w:pPr>
    </w:p>
    <w:tbl>
      <w:tblPr>
        <w:tblpPr w:leftFromText="141" w:rightFromText="141" w:vertAnchor="text" w:horzAnchor="page" w:tblpX="926" w:tblpY="207"/>
        <w:tblW w:w="10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874"/>
      </w:tblGrid>
      <w:tr w:rsidR="0084101C" w:rsidRPr="00D41148" w:rsidTr="00293965">
        <w:trPr>
          <w:trHeight w:val="1203"/>
        </w:trPr>
        <w:tc>
          <w:tcPr>
            <w:tcW w:w="2411" w:type="dxa"/>
            <w:shd w:val="clear" w:color="auto" w:fill="auto"/>
          </w:tcPr>
          <w:p w:rsidR="0084101C" w:rsidRPr="00D41148" w:rsidRDefault="0084101C" w:rsidP="00293965">
            <w:pPr>
              <w:spacing w:after="0"/>
              <w:jc w:val="both"/>
              <w:rPr>
                <w:szCs w:val="24"/>
              </w:rPr>
            </w:pPr>
            <w:r w:rsidRPr="00D41148">
              <w:rPr>
                <w:szCs w:val="24"/>
              </w:rPr>
              <w:t>Öğrenciler</w:t>
            </w:r>
          </w:p>
        </w:tc>
        <w:tc>
          <w:tcPr>
            <w:tcW w:w="7874" w:type="dxa"/>
            <w:shd w:val="clear" w:color="auto" w:fill="auto"/>
          </w:tcPr>
          <w:p w:rsidR="0084101C" w:rsidRPr="00D41148" w:rsidRDefault="0084101C" w:rsidP="00293965">
            <w:pPr>
              <w:spacing w:after="0"/>
              <w:jc w:val="both"/>
              <w:rPr>
                <w:szCs w:val="24"/>
              </w:rPr>
            </w:pPr>
            <w:r>
              <w:rPr>
                <w:szCs w:val="24"/>
              </w:rPr>
              <w:t>Arkadaşlarına, öğretmenlerine ve diğer çalışanlara karşı saygılıdırlar. Öğrenci sayısının az olması derslerin daha verimli geçmesini sağlamaktadır. Ayrıca öğretmen başına düşen öğrenci sayısının az olması onların problemleriyle birebir ilgilenilmesini kolaylaştırmaktadır.</w:t>
            </w:r>
          </w:p>
        </w:tc>
      </w:tr>
      <w:tr w:rsidR="0084101C" w:rsidRPr="00D41148" w:rsidTr="00293965">
        <w:trPr>
          <w:trHeight w:val="606"/>
        </w:trPr>
        <w:tc>
          <w:tcPr>
            <w:tcW w:w="2411" w:type="dxa"/>
            <w:shd w:val="clear" w:color="auto" w:fill="auto"/>
          </w:tcPr>
          <w:p w:rsidR="0084101C" w:rsidRPr="00D41148" w:rsidRDefault="0084101C" w:rsidP="00293965">
            <w:pPr>
              <w:spacing w:after="0"/>
              <w:jc w:val="both"/>
              <w:rPr>
                <w:szCs w:val="24"/>
              </w:rPr>
            </w:pPr>
            <w:r w:rsidRPr="00D41148">
              <w:rPr>
                <w:szCs w:val="24"/>
              </w:rPr>
              <w:t>Çalışanlar</w:t>
            </w:r>
          </w:p>
        </w:tc>
        <w:tc>
          <w:tcPr>
            <w:tcW w:w="7874" w:type="dxa"/>
            <w:shd w:val="clear" w:color="auto" w:fill="auto"/>
          </w:tcPr>
          <w:p w:rsidR="0084101C" w:rsidRPr="00D41148" w:rsidRDefault="0084101C" w:rsidP="00293965">
            <w:pPr>
              <w:spacing w:after="0"/>
              <w:jc w:val="both"/>
              <w:rPr>
                <w:szCs w:val="24"/>
              </w:rPr>
            </w:pPr>
            <w:r>
              <w:rPr>
                <w:szCs w:val="24"/>
              </w:rPr>
              <w:t>Ekibimiz genç ve sorumluluklarını yerine getirme noktasında gayretlidir. Gerek eğitim açısından gerekse yardımcı personel açısından iyi bir çalışma ortamı mevcuttur.</w:t>
            </w:r>
          </w:p>
        </w:tc>
      </w:tr>
      <w:tr w:rsidR="0084101C" w:rsidRPr="00D41148" w:rsidTr="00293965">
        <w:trPr>
          <w:trHeight w:val="909"/>
        </w:trPr>
        <w:tc>
          <w:tcPr>
            <w:tcW w:w="2411" w:type="dxa"/>
            <w:shd w:val="clear" w:color="auto" w:fill="auto"/>
          </w:tcPr>
          <w:p w:rsidR="0084101C" w:rsidRPr="00D41148" w:rsidRDefault="0084101C" w:rsidP="00293965">
            <w:pPr>
              <w:spacing w:after="0"/>
              <w:jc w:val="both"/>
              <w:rPr>
                <w:szCs w:val="24"/>
              </w:rPr>
            </w:pPr>
            <w:r w:rsidRPr="00D41148">
              <w:rPr>
                <w:szCs w:val="24"/>
              </w:rPr>
              <w:t>Veliler</w:t>
            </w:r>
          </w:p>
        </w:tc>
        <w:tc>
          <w:tcPr>
            <w:tcW w:w="7874" w:type="dxa"/>
            <w:shd w:val="clear" w:color="auto" w:fill="auto"/>
          </w:tcPr>
          <w:p w:rsidR="0084101C" w:rsidRPr="00D41148" w:rsidRDefault="0084101C" w:rsidP="00293965">
            <w:pPr>
              <w:spacing w:after="0"/>
              <w:jc w:val="both"/>
              <w:rPr>
                <w:szCs w:val="24"/>
              </w:rPr>
            </w:pPr>
            <w:r>
              <w:rPr>
                <w:szCs w:val="24"/>
              </w:rPr>
              <w:t>Veliler öğrencilerin akademik başarılara için çok istekli ve bu anlamda okulun aldığı bütün kararları desteklemektedirler. Okula idaresine ve öğretmenlere karşı tutumları çok saygılı ve destekleyicidirler.</w:t>
            </w:r>
          </w:p>
        </w:tc>
      </w:tr>
      <w:tr w:rsidR="0084101C" w:rsidRPr="00D41148" w:rsidTr="00293965">
        <w:trPr>
          <w:trHeight w:val="1203"/>
        </w:trPr>
        <w:tc>
          <w:tcPr>
            <w:tcW w:w="2411" w:type="dxa"/>
            <w:shd w:val="clear" w:color="auto" w:fill="auto"/>
          </w:tcPr>
          <w:p w:rsidR="0084101C" w:rsidRPr="00D41148" w:rsidRDefault="0084101C" w:rsidP="00293965">
            <w:pPr>
              <w:spacing w:after="0"/>
              <w:jc w:val="both"/>
              <w:rPr>
                <w:szCs w:val="24"/>
              </w:rPr>
            </w:pPr>
            <w:r w:rsidRPr="00D41148">
              <w:rPr>
                <w:szCs w:val="24"/>
              </w:rPr>
              <w:t>Bina ve Yerleşke</w:t>
            </w:r>
          </w:p>
        </w:tc>
        <w:tc>
          <w:tcPr>
            <w:tcW w:w="7874" w:type="dxa"/>
            <w:shd w:val="clear" w:color="auto" w:fill="auto"/>
          </w:tcPr>
          <w:p w:rsidR="0084101C" w:rsidRPr="00D41148" w:rsidRDefault="0084101C" w:rsidP="00293965">
            <w:pPr>
              <w:spacing w:after="0"/>
              <w:jc w:val="both"/>
              <w:rPr>
                <w:szCs w:val="24"/>
              </w:rPr>
            </w:pPr>
            <w:r>
              <w:rPr>
                <w:szCs w:val="24"/>
              </w:rPr>
              <w:t>Öğrenci sayısına bakıldığında okul binamız yeterli gözükmektedir. Ayrıca kız ve erkek pansiyonunun olması, bölgemiz imkanları değerlendirildiğinde önemli bir misyon üstlenmektedir. Okulumuzun şehir merkezine uzak olması öğrencilerin bu anlamda karşılaşabileceği olumsuzlukların bir nebze de olsa önüne geçmektedir.</w:t>
            </w:r>
          </w:p>
        </w:tc>
      </w:tr>
      <w:tr w:rsidR="0084101C" w:rsidRPr="00D41148" w:rsidTr="00293965">
        <w:trPr>
          <w:trHeight w:val="909"/>
        </w:trPr>
        <w:tc>
          <w:tcPr>
            <w:tcW w:w="2411" w:type="dxa"/>
            <w:shd w:val="clear" w:color="auto" w:fill="auto"/>
          </w:tcPr>
          <w:p w:rsidR="0084101C" w:rsidRPr="00D41148" w:rsidRDefault="0084101C" w:rsidP="00293965">
            <w:pPr>
              <w:spacing w:after="0"/>
              <w:jc w:val="both"/>
              <w:rPr>
                <w:szCs w:val="24"/>
              </w:rPr>
            </w:pPr>
            <w:r w:rsidRPr="00D41148">
              <w:rPr>
                <w:szCs w:val="24"/>
              </w:rPr>
              <w:t>Donanım</w:t>
            </w:r>
          </w:p>
        </w:tc>
        <w:tc>
          <w:tcPr>
            <w:tcW w:w="7874" w:type="dxa"/>
            <w:shd w:val="clear" w:color="auto" w:fill="auto"/>
          </w:tcPr>
          <w:p w:rsidR="0084101C" w:rsidRPr="00D41148" w:rsidRDefault="0084101C" w:rsidP="00293965">
            <w:pPr>
              <w:spacing w:after="0"/>
              <w:jc w:val="both"/>
              <w:rPr>
                <w:szCs w:val="24"/>
              </w:rPr>
            </w:pPr>
            <w:r>
              <w:rPr>
                <w:szCs w:val="24"/>
              </w:rPr>
              <w:t>Okulumuz son yıllarda yapılan çalışmalar sayesinde teknolojik olarak önemli imkanlara sahiptir.  Fen ve bilgisayar laboratuvarı bulunmaktadır. Ayrıca Fatih Projesi kapsamındadır.</w:t>
            </w:r>
          </w:p>
        </w:tc>
      </w:tr>
      <w:tr w:rsidR="0084101C" w:rsidRPr="00D41148" w:rsidTr="00293965">
        <w:trPr>
          <w:trHeight w:val="595"/>
        </w:trPr>
        <w:tc>
          <w:tcPr>
            <w:tcW w:w="2411" w:type="dxa"/>
            <w:shd w:val="clear" w:color="auto" w:fill="auto"/>
          </w:tcPr>
          <w:p w:rsidR="0084101C" w:rsidRPr="00D41148" w:rsidRDefault="0084101C" w:rsidP="00293965">
            <w:pPr>
              <w:spacing w:after="0"/>
              <w:jc w:val="both"/>
              <w:rPr>
                <w:szCs w:val="24"/>
              </w:rPr>
            </w:pPr>
            <w:r w:rsidRPr="00D41148">
              <w:rPr>
                <w:szCs w:val="24"/>
              </w:rPr>
              <w:t>Bütçe</w:t>
            </w:r>
          </w:p>
        </w:tc>
        <w:tc>
          <w:tcPr>
            <w:tcW w:w="7874" w:type="dxa"/>
            <w:shd w:val="clear" w:color="auto" w:fill="auto"/>
          </w:tcPr>
          <w:p w:rsidR="0084101C" w:rsidRPr="00D41148" w:rsidRDefault="0084101C" w:rsidP="00293965">
            <w:pPr>
              <w:spacing w:after="0"/>
              <w:jc w:val="both"/>
              <w:rPr>
                <w:szCs w:val="24"/>
              </w:rPr>
            </w:pPr>
            <w:r>
              <w:rPr>
                <w:szCs w:val="24"/>
              </w:rPr>
              <w:t>Okulumuzun pansiyonlu olması nedeniyle bütçe imkanlarında yeterli derecede faydalanılmaktadır.</w:t>
            </w:r>
          </w:p>
        </w:tc>
      </w:tr>
      <w:tr w:rsidR="0084101C" w:rsidRPr="00D41148" w:rsidTr="00293965">
        <w:trPr>
          <w:trHeight w:val="606"/>
        </w:trPr>
        <w:tc>
          <w:tcPr>
            <w:tcW w:w="2411" w:type="dxa"/>
            <w:shd w:val="clear" w:color="auto" w:fill="auto"/>
          </w:tcPr>
          <w:p w:rsidR="0084101C" w:rsidRPr="00D41148" w:rsidRDefault="0084101C" w:rsidP="00293965">
            <w:pPr>
              <w:spacing w:after="0"/>
              <w:jc w:val="both"/>
              <w:rPr>
                <w:szCs w:val="24"/>
              </w:rPr>
            </w:pPr>
            <w:r w:rsidRPr="00D41148">
              <w:rPr>
                <w:szCs w:val="24"/>
              </w:rPr>
              <w:t>Yönetim Süreçleri</w:t>
            </w:r>
          </w:p>
        </w:tc>
        <w:tc>
          <w:tcPr>
            <w:tcW w:w="7874" w:type="dxa"/>
            <w:shd w:val="clear" w:color="auto" w:fill="auto"/>
          </w:tcPr>
          <w:p w:rsidR="0084101C" w:rsidRPr="00D41148" w:rsidRDefault="0084101C" w:rsidP="00293965">
            <w:pPr>
              <w:spacing w:after="0"/>
              <w:jc w:val="both"/>
              <w:rPr>
                <w:szCs w:val="24"/>
              </w:rPr>
            </w:pPr>
            <w:r>
              <w:rPr>
                <w:szCs w:val="24"/>
              </w:rPr>
              <w:t>Liderlik davranışları sergileyen bir yönetici ve anlayışlı bir çalışma ekibi bulunmaktadır. Karar alma mekanizmaları beraber işetilmektedir.</w:t>
            </w:r>
          </w:p>
        </w:tc>
      </w:tr>
      <w:tr w:rsidR="0084101C" w:rsidRPr="00D41148" w:rsidTr="00293965">
        <w:trPr>
          <w:trHeight w:val="606"/>
        </w:trPr>
        <w:tc>
          <w:tcPr>
            <w:tcW w:w="2411" w:type="dxa"/>
            <w:shd w:val="clear" w:color="auto" w:fill="auto"/>
          </w:tcPr>
          <w:p w:rsidR="0084101C" w:rsidRPr="00D41148" w:rsidRDefault="0084101C" w:rsidP="00293965">
            <w:pPr>
              <w:spacing w:after="0"/>
              <w:jc w:val="both"/>
              <w:rPr>
                <w:szCs w:val="24"/>
              </w:rPr>
            </w:pPr>
            <w:r w:rsidRPr="00D41148">
              <w:rPr>
                <w:szCs w:val="24"/>
              </w:rPr>
              <w:t>İletişim Süreçleri</w:t>
            </w:r>
          </w:p>
        </w:tc>
        <w:tc>
          <w:tcPr>
            <w:tcW w:w="7874" w:type="dxa"/>
            <w:shd w:val="clear" w:color="auto" w:fill="auto"/>
          </w:tcPr>
          <w:p w:rsidR="0084101C" w:rsidRPr="00D41148" w:rsidRDefault="0084101C" w:rsidP="00293965">
            <w:pPr>
              <w:spacing w:after="0"/>
              <w:jc w:val="both"/>
              <w:rPr>
                <w:szCs w:val="24"/>
              </w:rPr>
            </w:pPr>
            <w:r>
              <w:rPr>
                <w:szCs w:val="24"/>
              </w:rPr>
              <w:t xml:space="preserve">Okul idaresi-öğretmen-öğrenci-veli-diğer personel isteklerini ve sorunlarını rahatlıkla ifade eder. </w:t>
            </w:r>
          </w:p>
        </w:tc>
      </w:tr>
      <w:tr w:rsidR="0084101C" w:rsidRPr="00D41148" w:rsidTr="00293965">
        <w:trPr>
          <w:trHeight w:val="292"/>
        </w:trPr>
        <w:tc>
          <w:tcPr>
            <w:tcW w:w="2411" w:type="dxa"/>
            <w:shd w:val="clear" w:color="auto" w:fill="auto"/>
          </w:tcPr>
          <w:p w:rsidR="0084101C" w:rsidRPr="00D41148" w:rsidRDefault="0084101C" w:rsidP="00293965">
            <w:pPr>
              <w:spacing w:after="0"/>
              <w:jc w:val="both"/>
              <w:rPr>
                <w:szCs w:val="24"/>
              </w:rPr>
            </w:pPr>
            <w:proofErr w:type="spellStart"/>
            <w:r>
              <w:rPr>
                <w:szCs w:val="24"/>
              </w:rPr>
              <w:t>Vb</w:t>
            </w:r>
            <w:proofErr w:type="spellEnd"/>
          </w:p>
        </w:tc>
        <w:tc>
          <w:tcPr>
            <w:tcW w:w="7874" w:type="dxa"/>
            <w:shd w:val="clear" w:color="auto" w:fill="auto"/>
          </w:tcPr>
          <w:p w:rsidR="0084101C" w:rsidRPr="00D41148" w:rsidRDefault="0084101C" w:rsidP="00293965">
            <w:pPr>
              <w:spacing w:after="0"/>
              <w:jc w:val="both"/>
              <w:rPr>
                <w:szCs w:val="24"/>
              </w:rPr>
            </w:pPr>
          </w:p>
        </w:tc>
      </w:tr>
    </w:tbl>
    <w:p w:rsidR="0084101C" w:rsidRDefault="0084101C" w:rsidP="0084101C">
      <w:pPr>
        <w:spacing w:after="0"/>
        <w:ind w:firstLine="708"/>
        <w:jc w:val="both"/>
        <w:rPr>
          <w:szCs w:val="24"/>
        </w:rPr>
      </w:pPr>
    </w:p>
    <w:p w:rsidR="0084101C" w:rsidRDefault="0084101C" w:rsidP="0084101C">
      <w:pPr>
        <w:spacing w:after="0"/>
        <w:ind w:firstLine="708"/>
        <w:jc w:val="both"/>
        <w:rPr>
          <w:szCs w:val="24"/>
        </w:rPr>
      </w:pPr>
    </w:p>
    <w:p w:rsidR="0084101C" w:rsidRDefault="0084101C" w:rsidP="0084101C">
      <w:pPr>
        <w:spacing w:after="0"/>
        <w:ind w:firstLine="708"/>
        <w:jc w:val="both"/>
        <w:rPr>
          <w:szCs w:val="24"/>
        </w:rPr>
      </w:pPr>
    </w:p>
    <w:p w:rsidR="0084101C" w:rsidRDefault="0084101C" w:rsidP="0084101C">
      <w:pPr>
        <w:spacing w:after="0"/>
        <w:ind w:firstLine="708"/>
        <w:jc w:val="both"/>
        <w:rPr>
          <w:szCs w:val="24"/>
        </w:rPr>
      </w:pPr>
    </w:p>
    <w:p w:rsidR="0084101C" w:rsidRPr="00232D42" w:rsidRDefault="0084101C" w:rsidP="0084101C">
      <w:pPr>
        <w:spacing w:after="0"/>
        <w:ind w:firstLine="708"/>
        <w:jc w:val="both"/>
        <w:rPr>
          <w:b/>
          <w:sz w:val="28"/>
          <w:szCs w:val="28"/>
        </w:rPr>
      </w:pPr>
      <w:r w:rsidRPr="00232D42">
        <w:rPr>
          <w:b/>
          <w:sz w:val="28"/>
          <w:szCs w:val="28"/>
        </w:rPr>
        <w:t>Zayıf Yönler</w:t>
      </w:r>
    </w:p>
    <w:p w:rsidR="0084101C" w:rsidRPr="00284611" w:rsidRDefault="0084101C" w:rsidP="0084101C">
      <w:pPr>
        <w:spacing w:after="0"/>
        <w:ind w:firstLine="708"/>
        <w:jc w:val="both"/>
        <w:rPr>
          <w:b/>
          <w:szCs w:val="24"/>
        </w:rPr>
      </w:pPr>
    </w:p>
    <w:tbl>
      <w:tblPr>
        <w:tblW w:w="100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7661"/>
      </w:tblGrid>
      <w:tr w:rsidR="0084101C" w:rsidRPr="00D41148" w:rsidTr="00293965">
        <w:trPr>
          <w:trHeight w:val="2453"/>
        </w:trPr>
        <w:tc>
          <w:tcPr>
            <w:tcW w:w="2404" w:type="dxa"/>
            <w:shd w:val="clear" w:color="auto" w:fill="auto"/>
          </w:tcPr>
          <w:p w:rsidR="0084101C" w:rsidRPr="00D41148" w:rsidRDefault="0084101C" w:rsidP="00293965">
            <w:pPr>
              <w:spacing w:after="0"/>
              <w:ind w:left="627" w:hanging="627"/>
              <w:jc w:val="both"/>
              <w:rPr>
                <w:szCs w:val="24"/>
              </w:rPr>
            </w:pPr>
            <w:r w:rsidRPr="00D41148">
              <w:rPr>
                <w:szCs w:val="24"/>
              </w:rPr>
              <w:t>Öğrenciler</w:t>
            </w:r>
          </w:p>
        </w:tc>
        <w:tc>
          <w:tcPr>
            <w:tcW w:w="7661" w:type="dxa"/>
            <w:shd w:val="clear" w:color="auto" w:fill="auto"/>
          </w:tcPr>
          <w:p w:rsidR="0084101C" w:rsidRDefault="0084101C" w:rsidP="00293965">
            <w:pPr>
              <w:spacing w:after="0"/>
              <w:jc w:val="both"/>
              <w:rPr>
                <w:szCs w:val="24"/>
              </w:rPr>
            </w:pPr>
          </w:p>
          <w:p w:rsidR="0084101C" w:rsidRPr="00D41148" w:rsidRDefault="0084101C" w:rsidP="00293965">
            <w:pPr>
              <w:spacing w:after="0"/>
              <w:jc w:val="both"/>
              <w:rPr>
                <w:szCs w:val="24"/>
              </w:rPr>
            </w:pPr>
            <w:r>
              <w:rPr>
                <w:szCs w:val="24"/>
              </w:rPr>
              <w:t xml:space="preserve">11 ve 12. sınıf öğrencileri sınavla ortaöğretime öğrenci alan okulların çokluğu nedeniyle hem nicelik olarak hem de akademik başarı bakımında yetersizler. Ayrıca öğrencilerimizin %60 pansiyonda kalmakta %20 </w:t>
            </w:r>
            <w:proofErr w:type="spellStart"/>
            <w:r>
              <w:rPr>
                <w:szCs w:val="24"/>
              </w:rPr>
              <w:t>lik</w:t>
            </w:r>
            <w:proofErr w:type="spellEnd"/>
            <w:r>
              <w:rPr>
                <w:szCs w:val="24"/>
              </w:rPr>
              <w:t xml:space="preserve"> bir kısmı ise taşımalı olarak okula devam etmektedirler. Kırsaldan gelen öğrencilerin çokluğu hem karar alma süreçlerinde hem de sosyal-kültürel ve sportif faaliyetlere öğrencilerin katılımını olumsuz olarak etkilemektedirler. İlçemizin il merkezine uzaklığı öğrencilerin genelde küçük köylerde yaşamaları gelişimlerini olumsuzluk etkilemektedir. Öz güven eksikliği katılımcı bir eğitimi engellemektedir.</w:t>
            </w:r>
          </w:p>
        </w:tc>
      </w:tr>
      <w:tr w:rsidR="0084101C" w:rsidRPr="00D41148" w:rsidTr="00293965">
        <w:trPr>
          <w:trHeight w:val="1529"/>
        </w:trPr>
        <w:tc>
          <w:tcPr>
            <w:tcW w:w="2404" w:type="dxa"/>
            <w:shd w:val="clear" w:color="auto" w:fill="auto"/>
          </w:tcPr>
          <w:p w:rsidR="0084101C" w:rsidRPr="00D41148" w:rsidRDefault="0084101C" w:rsidP="00293965">
            <w:pPr>
              <w:spacing w:after="0"/>
              <w:jc w:val="both"/>
              <w:rPr>
                <w:szCs w:val="24"/>
              </w:rPr>
            </w:pPr>
            <w:r w:rsidRPr="00D41148">
              <w:rPr>
                <w:szCs w:val="24"/>
              </w:rPr>
              <w:t>Çalışanlar</w:t>
            </w:r>
          </w:p>
        </w:tc>
        <w:tc>
          <w:tcPr>
            <w:tcW w:w="7661" w:type="dxa"/>
            <w:shd w:val="clear" w:color="auto" w:fill="auto"/>
          </w:tcPr>
          <w:p w:rsidR="0084101C" w:rsidRPr="00D41148" w:rsidRDefault="0084101C" w:rsidP="00293965">
            <w:pPr>
              <w:spacing w:after="0"/>
              <w:jc w:val="both"/>
              <w:rPr>
                <w:szCs w:val="24"/>
              </w:rPr>
            </w:pPr>
            <w:r>
              <w:rPr>
                <w:szCs w:val="24"/>
              </w:rPr>
              <w:t>Öğretmen kadromuzun sık sık değişmesi en önemli sorunlardan biridir. Ayrıca ilçenin çok küçük ve il merkezine çok uzak olması çalışanlarımızın hem motivasyonunu azaltmakta hem de kendilerini geliştirmelerine engel olmaktadır. Okulun ve ilçenin küçük oluşu iş yükünün çok olması(derslerin dışında yoğun nöbet ve kurs programı) çalışanlarımızın sosyal kültürel faaliyetlere katılımını engellemektedir.</w:t>
            </w:r>
          </w:p>
        </w:tc>
      </w:tr>
      <w:tr w:rsidR="0084101C" w:rsidRPr="00D41148" w:rsidTr="00293965">
        <w:trPr>
          <w:trHeight w:val="1540"/>
        </w:trPr>
        <w:tc>
          <w:tcPr>
            <w:tcW w:w="2404" w:type="dxa"/>
            <w:shd w:val="clear" w:color="auto" w:fill="auto"/>
          </w:tcPr>
          <w:p w:rsidR="0084101C" w:rsidRPr="00D41148" w:rsidRDefault="0084101C" w:rsidP="00293965">
            <w:pPr>
              <w:spacing w:after="0"/>
              <w:jc w:val="both"/>
              <w:rPr>
                <w:szCs w:val="24"/>
              </w:rPr>
            </w:pPr>
            <w:r w:rsidRPr="00D41148">
              <w:rPr>
                <w:szCs w:val="24"/>
              </w:rPr>
              <w:t>Veliler</w:t>
            </w:r>
          </w:p>
        </w:tc>
        <w:tc>
          <w:tcPr>
            <w:tcW w:w="7661" w:type="dxa"/>
            <w:shd w:val="clear" w:color="auto" w:fill="auto"/>
          </w:tcPr>
          <w:p w:rsidR="0084101C" w:rsidRDefault="0084101C" w:rsidP="00293965">
            <w:pPr>
              <w:spacing w:after="0"/>
              <w:ind w:right="427"/>
              <w:jc w:val="both"/>
              <w:rPr>
                <w:szCs w:val="24"/>
              </w:rPr>
            </w:pPr>
            <w:r>
              <w:rPr>
                <w:szCs w:val="24"/>
              </w:rPr>
              <w:t>O birçoğu köylerde yaşadıkları için karar alma süreçlerine aktif olarak katılmamaktadırlar. Ayrıca öğrencilerin eğitim hayatına yeterli desteği verememektedirler. Velilerimizin eğitim seviyelerinin düşük ve maddi imkanlarının yetersiz oluşu öğrencilerin eğitim hayatını olumsuz etkilememektedir.</w:t>
            </w:r>
          </w:p>
          <w:p w:rsidR="0084101C" w:rsidRPr="00D41148" w:rsidRDefault="0084101C" w:rsidP="00293965">
            <w:pPr>
              <w:spacing w:after="0"/>
              <w:jc w:val="both"/>
              <w:rPr>
                <w:szCs w:val="24"/>
              </w:rPr>
            </w:pPr>
          </w:p>
        </w:tc>
      </w:tr>
      <w:tr w:rsidR="0084101C" w:rsidRPr="00D41148" w:rsidTr="00293965">
        <w:trPr>
          <w:trHeight w:val="296"/>
        </w:trPr>
        <w:tc>
          <w:tcPr>
            <w:tcW w:w="2404" w:type="dxa"/>
            <w:shd w:val="clear" w:color="auto" w:fill="auto"/>
          </w:tcPr>
          <w:p w:rsidR="0084101C" w:rsidRPr="00D41148" w:rsidRDefault="0084101C" w:rsidP="00293965">
            <w:pPr>
              <w:spacing w:after="0"/>
              <w:jc w:val="both"/>
              <w:rPr>
                <w:szCs w:val="24"/>
              </w:rPr>
            </w:pPr>
          </w:p>
        </w:tc>
        <w:tc>
          <w:tcPr>
            <w:tcW w:w="7661" w:type="dxa"/>
            <w:shd w:val="clear" w:color="auto" w:fill="auto"/>
          </w:tcPr>
          <w:p w:rsidR="0084101C" w:rsidRDefault="0084101C" w:rsidP="00293965">
            <w:pPr>
              <w:spacing w:after="0"/>
              <w:jc w:val="both"/>
              <w:rPr>
                <w:szCs w:val="24"/>
              </w:rPr>
            </w:pPr>
          </w:p>
        </w:tc>
      </w:tr>
      <w:tr w:rsidR="0084101C" w:rsidRPr="00D41148" w:rsidTr="00293965">
        <w:trPr>
          <w:trHeight w:val="2760"/>
        </w:trPr>
        <w:tc>
          <w:tcPr>
            <w:tcW w:w="2404" w:type="dxa"/>
            <w:shd w:val="clear" w:color="auto" w:fill="auto"/>
          </w:tcPr>
          <w:p w:rsidR="0084101C" w:rsidRPr="00D41148" w:rsidRDefault="0084101C" w:rsidP="00293965">
            <w:pPr>
              <w:spacing w:after="0"/>
              <w:jc w:val="both"/>
              <w:rPr>
                <w:szCs w:val="24"/>
              </w:rPr>
            </w:pPr>
            <w:r w:rsidRPr="00D41148">
              <w:rPr>
                <w:szCs w:val="24"/>
              </w:rPr>
              <w:t>Bina ve Yerleşke</w:t>
            </w:r>
          </w:p>
        </w:tc>
        <w:tc>
          <w:tcPr>
            <w:tcW w:w="7661" w:type="dxa"/>
            <w:shd w:val="clear" w:color="auto" w:fill="auto"/>
          </w:tcPr>
          <w:p w:rsidR="0084101C" w:rsidRDefault="0084101C" w:rsidP="00293965">
            <w:pPr>
              <w:spacing w:after="0"/>
              <w:jc w:val="both"/>
              <w:rPr>
                <w:szCs w:val="24"/>
              </w:rPr>
            </w:pPr>
            <w:r>
              <w:rPr>
                <w:szCs w:val="24"/>
              </w:rPr>
              <w:t>Bina ortaokul olarak yapılmış bu neden sınıflar küçük. Bu durum kalabalık sınıflarda dersleri olumsuz etkilemektedir. Okul bahçesi yapılan ek binalar nedeniyle yetersiz hale gelmiş olup ders dışı zamanlarda öğrenci ihtiyacını karşılamaktan uzaktır. Kış mevsiminin uzun olduğu bölgemizde okulumuzun spor salonu olmayışı sosyal faaliyetlerin yapılması noktasında ciddi bir ihtiyaçtır. Oklumuza ait erkek yurdunda bulunan mutfak ve yemekhane daha sonra yapılan kız yurdu ile artan öğrenci sayısı nedeniyle yetersizdir. Ayrıca yerel imkanlarla yapılan kız yurdu önemli bir ihtiyacı giderse de öğrenciler için sağlıklı bir yaşam alanı olmaktan uzaktır.</w:t>
            </w:r>
          </w:p>
          <w:p w:rsidR="0084101C" w:rsidRPr="00D41148" w:rsidRDefault="0084101C" w:rsidP="00293965">
            <w:pPr>
              <w:spacing w:after="0"/>
              <w:jc w:val="both"/>
              <w:rPr>
                <w:szCs w:val="24"/>
              </w:rPr>
            </w:pPr>
          </w:p>
        </w:tc>
      </w:tr>
      <w:tr w:rsidR="0084101C" w:rsidRPr="00D41148" w:rsidTr="00293965">
        <w:trPr>
          <w:trHeight w:val="307"/>
        </w:trPr>
        <w:tc>
          <w:tcPr>
            <w:tcW w:w="2404" w:type="dxa"/>
            <w:shd w:val="clear" w:color="auto" w:fill="auto"/>
          </w:tcPr>
          <w:p w:rsidR="0084101C" w:rsidRPr="00D41148" w:rsidRDefault="0084101C" w:rsidP="00293965">
            <w:pPr>
              <w:spacing w:after="0"/>
              <w:jc w:val="both"/>
              <w:rPr>
                <w:szCs w:val="24"/>
              </w:rPr>
            </w:pPr>
            <w:r w:rsidRPr="00D41148">
              <w:rPr>
                <w:szCs w:val="24"/>
              </w:rPr>
              <w:t>Donanım</w:t>
            </w:r>
          </w:p>
        </w:tc>
        <w:tc>
          <w:tcPr>
            <w:tcW w:w="7661" w:type="dxa"/>
            <w:shd w:val="clear" w:color="auto" w:fill="auto"/>
          </w:tcPr>
          <w:p w:rsidR="0084101C" w:rsidRPr="00D41148" w:rsidRDefault="00293965" w:rsidP="00293965">
            <w:pPr>
              <w:spacing w:after="0"/>
              <w:jc w:val="both"/>
              <w:rPr>
                <w:szCs w:val="24"/>
              </w:rPr>
            </w:pPr>
            <w:r>
              <w:rPr>
                <w:szCs w:val="24"/>
              </w:rPr>
              <w:t xml:space="preserve">Spor salonu ve fen laboratuvarı ihtiyacı bulunmaktadır. </w:t>
            </w:r>
          </w:p>
        </w:tc>
      </w:tr>
      <w:tr w:rsidR="0084101C" w:rsidRPr="00D41148" w:rsidTr="00293965">
        <w:trPr>
          <w:trHeight w:val="307"/>
        </w:trPr>
        <w:tc>
          <w:tcPr>
            <w:tcW w:w="2404" w:type="dxa"/>
            <w:shd w:val="clear" w:color="auto" w:fill="auto"/>
          </w:tcPr>
          <w:p w:rsidR="0084101C" w:rsidRPr="00D41148" w:rsidRDefault="0084101C" w:rsidP="00293965">
            <w:pPr>
              <w:spacing w:after="0"/>
              <w:jc w:val="both"/>
              <w:rPr>
                <w:szCs w:val="24"/>
              </w:rPr>
            </w:pPr>
            <w:r w:rsidRPr="00D41148">
              <w:rPr>
                <w:szCs w:val="24"/>
              </w:rPr>
              <w:t>Bütçe</w:t>
            </w:r>
          </w:p>
        </w:tc>
        <w:tc>
          <w:tcPr>
            <w:tcW w:w="7661" w:type="dxa"/>
            <w:shd w:val="clear" w:color="auto" w:fill="auto"/>
          </w:tcPr>
          <w:p w:rsidR="0084101C" w:rsidRPr="00D41148" w:rsidRDefault="0084101C" w:rsidP="00293965">
            <w:pPr>
              <w:spacing w:after="0"/>
              <w:jc w:val="both"/>
              <w:rPr>
                <w:szCs w:val="24"/>
              </w:rPr>
            </w:pPr>
          </w:p>
        </w:tc>
      </w:tr>
      <w:tr w:rsidR="0084101C" w:rsidRPr="00D41148" w:rsidTr="00293965">
        <w:trPr>
          <w:trHeight w:val="912"/>
        </w:trPr>
        <w:tc>
          <w:tcPr>
            <w:tcW w:w="2404" w:type="dxa"/>
            <w:shd w:val="clear" w:color="auto" w:fill="auto"/>
          </w:tcPr>
          <w:p w:rsidR="0084101C" w:rsidRPr="00D41148" w:rsidRDefault="0084101C" w:rsidP="00293965">
            <w:pPr>
              <w:spacing w:after="0"/>
              <w:jc w:val="both"/>
              <w:rPr>
                <w:szCs w:val="24"/>
              </w:rPr>
            </w:pPr>
            <w:r w:rsidRPr="00D41148">
              <w:rPr>
                <w:szCs w:val="24"/>
              </w:rPr>
              <w:t>Yönetim Süreçleri</w:t>
            </w:r>
          </w:p>
        </w:tc>
        <w:tc>
          <w:tcPr>
            <w:tcW w:w="7661" w:type="dxa"/>
            <w:shd w:val="clear" w:color="auto" w:fill="auto"/>
          </w:tcPr>
          <w:p w:rsidR="0084101C" w:rsidRPr="00D41148" w:rsidRDefault="0084101C" w:rsidP="00293965">
            <w:pPr>
              <w:spacing w:after="0"/>
              <w:jc w:val="both"/>
              <w:rPr>
                <w:szCs w:val="24"/>
              </w:rPr>
            </w:pPr>
            <w:r>
              <w:rPr>
                <w:szCs w:val="24"/>
              </w:rPr>
              <w:t>Yönetim süreçlerine personel, öğrenci ve veli katılımı sınırlıdır. Bu bağlamda karar alma süreçlerinde bu unsurlardan daha fazla faydalanılması hem ihtiyaçların tespiti hem de yeni fikirlerin ortaya çıkmasında önemli olacaktır.</w:t>
            </w:r>
          </w:p>
        </w:tc>
      </w:tr>
      <w:tr w:rsidR="0084101C" w:rsidRPr="00D41148" w:rsidTr="00293965">
        <w:trPr>
          <w:trHeight w:val="615"/>
        </w:trPr>
        <w:tc>
          <w:tcPr>
            <w:tcW w:w="2404" w:type="dxa"/>
            <w:shd w:val="clear" w:color="auto" w:fill="auto"/>
          </w:tcPr>
          <w:p w:rsidR="0084101C" w:rsidRPr="00D41148" w:rsidRDefault="0084101C" w:rsidP="00293965">
            <w:pPr>
              <w:spacing w:after="0"/>
              <w:jc w:val="both"/>
              <w:rPr>
                <w:szCs w:val="24"/>
              </w:rPr>
            </w:pPr>
            <w:r w:rsidRPr="00D41148">
              <w:rPr>
                <w:szCs w:val="24"/>
              </w:rPr>
              <w:t>İletişim Süreçleri</w:t>
            </w:r>
          </w:p>
        </w:tc>
        <w:tc>
          <w:tcPr>
            <w:tcW w:w="7661" w:type="dxa"/>
            <w:shd w:val="clear" w:color="auto" w:fill="auto"/>
          </w:tcPr>
          <w:p w:rsidR="0084101C" w:rsidRPr="00D41148" w:rsidRDefault="0084101C" w:rsidP="00293965">
            <w:pPr>
              <w:spacing w:after="0"/>
              <w:jc w:val="both"/>
              <w:rPr>
                <w:szCs w:val="24"/>
              </w:rPr>
            </w:pPr>
            <w:r>
              <w:rPr>
                <w:szCs w:val="24"/>
              </w:rPr>
              <w:t>Okulumuzda iletişim süreçleri anketler, dilek kutusu, okula ait sosyal medya hesapları gibi araçlar kullanılarak geliştirilmelidir.</w:t>
            </w:r>
          </w:p>
        </w:tc>
      </w:tr>
      <w:tr w:rsidR="0084101C" w:rsidRPr="00D41148" w:rsidTr="00293965">
        <w:trPr>
          <w:trHeight w:val="307"/>
        </w:trPr>
        <w:tc>
          <w:tcPr>
            <w:tcW w:w="2404" w:type="dxa"/>
            <w:shd w:val="clear" w:color="auto" w:fill="auto"/>
          </w:tcPr>
          <w:p w:rsidR="0084101C" w:rsidRPr="00D41148" w:rsidRDefault="008A6952" w:rsidP="00293965">
            <w:pPr>
              <w:spacing w:after="0"/>
              <w:jc w:val="both"/>
              <w:rPr>
                <w:szCs w:val="24"/>
              </w:rPr>
            </w:pPr>
            <w:proofErr w:type="spellStart"/>
            <w:r>
              <w:rPr>
                <w:szCs w:val="24"/>
              </w:rPr>
              <w:t>V</w:t>
            </w:r>
            <w:r w:rsidR="0084101C">
              <w:rPr>
                <w:szCs w:val="24"/>
              </w:rPr>
              <w:t>b</w:t>
            </w:r>
            <w:proofErr w:type="spellEnd"/>
          </w:p>
        </w:tc>
        <w:tc>
          <w:tcPr>
            <w:tcW w:w="7661" w:type="dxa"/>
            <w:shd w:val="clear" w:color="auto" w:fill="auto"/>
          </w:tcPr>
          <w:p w:rsidR="0084101C" w:rsidRPr="00D41148" w:rsidRDefault="0084101C" w:rsidP="00293965">
            <w:pPr>
              <w:spacing w:after="0"/>
              <w:jc w:val="both"/>
              <w:rPr>
                <w:szCs w:val="24"/>
              </w:rPr>
            </w:pPr>
          </w:p>
        </w:tc>
      </w:tr>
    </w:tbl>
    <w:p w:rsidR="0084101C" w:rsidRDefault="0084101C" w:rsidP="0084101C">
      <w:pPr>
        <w:spacing w:after="0"/>
        <w:ind w:firstLine="708"/>
        <w:jc w:val="both"/>
        <w:rPr>
          <w:szCs w:val="24"/>
        </w:rPr>
      </w:pPr>
    </w:p>
    <w:p w:rsidR="0084101C" w:rsidRDefault="0084101C" w:rsidP="0084101C"/>
    <w:p w:rsidR="0084101C" w:rsidRDefault="0084101C" w:rsidP="0084101C"/>
    <w:p w:rsidR="00293965" w:rsidRDefault="00293965" w:rsidP="0084101C"/>
    <w:p w:rsidR="00293965" w:rsidRDefault="00293965" w:rsidP="0084101C"/>
    <w:p w:rsidR="0084101C" w:rsidRPr="00C34DA1" w:rsidRDefault="0084101C" w:rsidP="0084101C"/>
    <w:p w:rsidR="0084101C" w:rsidRPr="00232D42" w:rsidRDefault="0084101C" w:rsidP="0084101C">
      <w:pPr>
        <w:pStyle w:val="Balk3"/>
        <w:rPr>
          <w:sz w:val="32"/>
          <w:szCs w:val="32"/>
        </w:rPr>
      </w:pPr>
      <w:r w:rsidRPr="00232D42">
        <w:rPr>
          <w:sz w:val="32"/>
          <w:szCs w:val="32"/>
        </w:rPr>
        <w:t xml:space="preserve">Dışsal Faktörler </w:t>
      </w:r>
    </w:p>
    <w:p w:rsidR="0084101C" w:rsidRDefault="0084101C" w:rsidP="0084101C">
      <w:pPr>
        <w:spacing w:after="0"/>
        <w:ind w:firstLine="708"/>
        <w:jc w:val="both"/>
        <w:rPr>
          <w:szCs w:val="24"/>
        </w:rPr>
      </w:pPr>
    </w:p>
    <w:p w:rsidR="0084101C" w:rsidRPr="00232D42" w:rsidRDefault="0084101C" w:rsidP="0084101C">
      <w:pPr>
        <w:spacing w:after="0"/>
        <w:ind w:firstLine="708"/>
        <w:jc w:val="both"/>
        <w:rPr>
          <w:b/>
          <w:sz w:val="28"/>
          <w:szCs w:val="28"/>
        </w:rPr>
      </w:pPr>
      <w:r w:rsidRPr="00232D42">
        <w:rPr>
          <w:b/>
          <w:sz w:val="28"/>
          <w:szCs w:val="28"/>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7791"/>
      </w:tblGrid>
      <w:tr w:rsidR="0084101C" w:rsidRPr="00D41148" w:rsidTr="00293965">
        <w:trPr>
          <w:trHeight w:val="809"/>
        </w:trPr>
        <w:tc>
          <w:tcPr>
            <w:tcW w:w="1780" w:type="dxa"/>
            <w:shd w:val="clear" w:color="auto" w:fill="auto"/>
          </w:tcPr>
          <w:p w:rsidR="0084101C" w:rsidRPr="00D41148" w:rsidRDefault="0084101C" w:rsidP="00293965">
            <w:pPr>
              <w:spacing w:after="0"/>
              <w:jc w:val="both"/>
              <w:rPr>
                <w:szCs w:val="24"/>
              </w:rPr>
            </w:pPr>
            <w:r>
              <w:rPr>
                <w:szCs w:val="24"/>
              </w:rPr>
              <w:t>Politik</w:t>
            </w:r>
          </w:p>
        </w:tc>
        <w:tc>
          <w:tcPr>
            <w:tcW w:w="7791" w:type="dxa"/>
            <w:shd w:val="clear" w:color="auto" w:fill="auto"/>
          </w:tcPr>
          <w:p w:rsidR="0084101C" w:rsidRPr="00D41148" w:rsidRDefault="0084101C" w:rsidP="00293965">
            <w:pPr>
              <w:spacing w:after="0"/>
              <w:jc w:val="both"/>
              <w:rPr>
                <w:szCs w:val="24"/>
              </w:rPr>
            </w:pPr>
            <w:r>
              <w:rPr>
                <w:szCs w:val="24"/>
              </w:rPr>
              <w:t>Yerel yönetimlerin, kamu kuruluşlarının sivil toplum örgütlerinin ve halkın eğitime desteği, hükümetimizin eğitime olan desteği ve bölgeler arasını eğitim farkının ortadan kaldırılması için çeşitli imkanları öğretmen ve öğrencilerin hizmetine sunması</w:t>
            </w:r>
          </w:p>
        </w:tc>
      </w:tr>
      <w:tr w:rsidR="0084101C" w:rsidRPr="00D41148" w:rsidTr="00293965">
        <w:trPr>
          <w:trHeight w:val="530"/>
        </w:trPr>
        <w:tc>
          <w:tcPr>
            <w:tcW w:w="1780" w:type="dxa"/>
            <w:shd w:val="clear" w:color="auto" w:fill="auto"/>
          </w:tcPr>
          <w:p w:rsidR="0084101C" w:rsidRPr="00D41148" w:rsidRDefault="0084101C" w:rsidP="00293965">
            <w:pPr>
              <w:spacing w:after="0"/>
              <w:jc w:val="both"/>
              <w:rPr>
                <w:szCs w:val="24"/>
              </w:rPr>
            </w:pPr>
            <w:r>
              <w:rPr>
                <w:szCs w:val="24"/>
              </w:rPr>
              <w:t>Ekonomik</w:t>
            </w:r>
          </w:p>
        </w:tc>
        <w:tc>
          <w:tcPr>
            <w:tcW w:w="7791" w:type="dxa"/>
            <w:shd w:val="clear" w:color="auto" w:fill="auto"/>
          </w:tcPr>
          <w:p w:rsidR="0084101C" w:rsidRPr="00D41148" w:rsidRDefault="0084101C" w:rsidP="00293965">
            <w:pPr>
              <w:spacing w:after="0"/>
              <w:jc w:val="both"/>
              <w:rPr>
                <w:szCs w:val="24"/>
              </w:rPr>
            </w:pPr>
            <w:r>
              <w:rPr>
                <w:szCs w:val="24"/>
              </w:rPr>
              <w:t>Bakanlıkça açılan ve giderleri bakanlıkça karşılanan destekleme ve yetiştirme kursları, pansiyonlu okullara verilen destek, ilçe kaymakamlığının okul ve öğrenci ihtiyaçlarının karşılanmasında gösterdiği irade</w:t>
            </w:r>
          </w:p>
        </w:tc>
      </w:tr>
      <w:tr w:rsidR="0084101C" w:rsidRPr="00D41148" w:rsidTr="00293965">
        <w:trPr>
          <w:trHeight w:val="539"/>
        </w:trPr>
        <w:tc>
          <w:tcPr>
            <w:tcW w:w="1780" w:type="dxa"/>
            <w:shd w:val="clear" w:color="auto" w:fill="auto"/>
          </w:tcPr>
          <w:p w:rsidR="0084101C" w:rsidRPr="00D41148" w:rsidRDefault="0084101C" w:rsidP="00293965">
            <w:pPr>
              <w:spacing w:after="0"/>
              <w:jc w:val="both"/>
              <w:rPr>
                <w:szCs w:val="24"/>
              </w:rPr>
            </w:pPr>
            <w:r>
              <w:rPr>
                <w:szCs w:val="24"/>
              </w:rPr>
              <w:t>Sosyolojik</w:t>
            </w:r>
          </w:p>
        </w:tc>
        <w:tc>
          <w:tcPr>
            <w:tcW w:w="7791" w:type="dxa"/>
            <w:shd w:val="clear" w:color="auto" w:fill="auto"/>
          </w:tcPr>
          <w:p w:rsidR="0084101C" w:rsidRPr="00D41148" w:rsidRDefault="0084101C" w:rsidP="00293965">
            <w:pPr>
              <w:spacing w:after="0"/>
              <w:jc w:val="both"/>
              <w:rPr>
                <w:szCs w:val="24"/>
              </w:rPr>
            </w:pPr>
            <w:r>
              <w:rPr>
                <w:szCs w:val="24"/>
              </w:rPr>
              <w:t>Okul ve çevresinin güvenli oluşu, büyük şehirlerin olumsuz yönlerinden ve sosyal medyanın yıkıcı tesirinden öğrencilerimizi daha az etkilenmesi, geleneksel aile yapısının korunması, temel ahlaki değerlere bağlılık ve hayırseverlerin varlığı</w:t>
            </w:r>
          </w:p>
        </w:tc>
      </w:tr>
      <w:tr w:rsidR="0084101C" w:rsidRPr="00D41148" w:rsidTr="00293965">
        <w:trPr>
          <w:trHeight w:val="269"/>
        </w:trPr>
        <w:tc>
          <w:tcPr>
            <w:tcW w:w="1780" w:type="dxa"/>
            <w:shd w:val="clear" w:color="auto" w:fill="auto"/>
          </w:tcPr>
          <w:p w:rsidR="0084101C" w:rsidRPr="00D41148" w:rsidRDefault="0084101C" w:rsidP="00293965">
            <w:pPr>
              <w:spacing w:after="0"/>
              <w:jc w:val="both"/>
              <w:rPr>
                <w:szCs w:val="24"/>
              </w:rPr>
            </w:pPr>
            <w:r>
              <w:rPr>
                <w:szCs w:val="24"/>
              </w:rPr>
              <w:t>Teknolojik</w:t>
            </w:r>
          </w:p>
        </w:tc>
        <w:tc>
          <w:tcPr>
            <w:tcW w:w="7791" w:type="dxa"/>
            <w:shd w:val="clear" w:color="auto" w:fill="auto"/>
          </w:tcPr>
          <w:p w:rsidR="0084101C" w:rsidRPr="00D41148" w:rsidRDefault="0084101C" w:rsidP="00293965">
            <w:pPr>
              <w:spacing w:after="0"/>
              <w:jc w:val="both"/>
              <w:rPr>
                <w:szCs w:val="24"/>
              </w:rPr>
            </w:pPr>
            <w:r>
              <w:rPr>
                <w:szCs w:val="24"/>
              </w:rPr>
              <w:t>Okullarda ve diğer kurumlarda gelişen teknolojinin yoğun olarak kullanılması ve konudaki gelişmelerin de takip edilmesi</w:t>
            </w:r>
          </w:p>
        </w:tc>
      </w:tr>
      <w:tr w:rsidR="0084101C" w:rsidRPr="00D41148" w:rsidTr="00293965">
        <w:trPr>
          <w:trHeight w:val="539"/>
        </w:trPr>
        <w:tc>
          <w:tcPr>
            <w:tcW w:w="1780" w:type="dxa"/>
            <w:shd w:val="clear" w:color="auto" w:fill="auto"/>
          </w:tcPr>
          <w:p w:rsidR="0084101C" w:rsidRPr="00D41148" w:rsidRDefault="0084101C" w:rsidP="00293965">
            <w:pPr>
              <w:spacing w:after="0"/>
              <w:jc w:val="both"/>
              <w:rPr>
                <w:szCs w:val="24"/>
              </w:rPr>
            </w:pPr>
            <w:r>
              <w:rPr>
                <w:szCs w:val="24"/>
              </w:rPr>
              <w:t>Mevzuat-Yasal</w:t>
            </w:r>
          </w:p>
        </w:tc>
        <w:tc>
          <w:tcPr>
            <w:tcW w:w="7791" w:type="dxa"/>
            <w:shd w:val="clear" w:color="auto" w:fill="auto"/>
          </w:tcPr>
          <w:p w:rsidR="0084101C" w:rsidRPr="00D41148" w:rsidRDefault="0084101C" w:rsidP="00293965">
            <w:pPr>
              <w:spacing w:after="0"/>
              <w:jc w:val="both"/>
              <w:rPr>
                <w:szCs w:val="24"/>
              </w:rPr>
            </w:pPr>
            <w:r>
              <w:rPr>
                <w:szCs w:val="24"/>
              </w:rPr>
              <w:t>2023 vizyon belgesi ile eğitim faaliyetlerinin sade, kolay ulaşılabilir ve eğitimin ve eğiticilerin gelişmesi için yeni ufuklar açması.</w:t>
            </w:r>
          </w:p>
        </w:tc>
      </w:tr>
      <w:tr w:rsidR="0084101C" w:rsidRPr="00D41148" w:rsidTr="00293965">
        <w:trPr>
          <w:trHeight w:val="269"/>
        </w:trPr>
        <w:tc>
          <w:tcPr>
            <w:tcW w:w="1780" w:type="dxa"/>
            <w:shd w:val="clear" w:color="auto" w:fill="auto"/>
          </w:tcPr>
          <w:p w:rsidR="0084101C" w:rsidRPr="00D41148" w:rsidRDefault="0084101C" w:rsidP="00293965">
            <w:pPr>
              <w:spacing w:after="0"/>
              <w:jc w:val="both"/>
              <w:rPr>
                <w:szCs w:val="24"/>
              </w:rPr>
            </w:pPr>
            <w:r>
              <w:rPr>
                <w:szCs w:val="24"/>
              </w:rPr>
              <w:t>Ekolojik</w:t>
            </w:r>
          </w:p>
        </w:tc>
        <w:tc>
          <w:tcPr>
            <w:tcW w:w="7791" w:type="dxa"/>
            <w:shd w:val="clear" w:color="auto" w:fill="auto"/>
          </w:tcPr>
          <w:p w:rsidR="0084101C" w:rsidRPr="00D41148" w:rsidRDefault="0084101C" w:rsidP="00293965">
            <w:pPr>
              <w:spacing w:after="0"/>
              <w:jc w:val="both"/>
              <w:rPr>
                <w:szCs w:val="24"/>
              </w:rPr>
            </w:pPr>
            <w:r>
              <w:rPr>
                <w:szCs w:val="24"/>
              </w:rPr>
              <w:t xml:space="preserve">İlçemizin temiz, doğal ve gelişmeye müsait bir yer olması </w:t>
            </w:r>
          </w:p>
        </w:tc>
      </w:tr>
    </w:tbl>
    <w:p w:rsidR="0084101C" w:rsidRDefault="0084101C" w:rsidP="0084101C">
      <w:pPr>
        <w:spacing w:after="0"/>
        <w:ind w:firstLine="708"/>
        <w:jc w:val="both"/>
        <w:rPr>
          <w:szCs w:val="24"/>
        </w:rPr>
      </w:pPr>
    </w:p>
    <w:p w:rsidR="0084101C" w:rsidRDefault="0084101C" w:rsidP="0084101C">
      <w:pPr>
        <w:spacing w:after="0"/>
        <w:ind w:firstLine="708"/>
        <w:jc w:val="both"/>
        <w:rPr>
          <w:szCs w:val="24"/>
        </w:rPr>
      </w:pPr>
    </w:p>
    <w:p w:rsidR="0084101C" w:rsidRPr="00232D42" w:rsidRDefault="0084101C" w:rsidP="0084101C">
      <w:pPr>
        <w:spacing w:after="0"/>
        <w:ind w:firstLine="708"/>
        <w:jc w:val="both"/>
        <w:rPr>
          <w:b/>
          <w:sz w:val="28"/>
          <w:szCs w:val="28"/>
        </w:rPr>
      </w:pPr>
      <w:r w:rsidRPr="00232D42">
        <w:rPr>
          <w:b/>
          <w:sz w:val="28"/>
          <w:szCs w:val="28"/>
        </w:rPr>
        <w:t>Tehditler</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7864"/>
      </w:tblGrid>
      <w:tr w:rsidR="0084101C" w:rsidRPr="00D41148" w:rsidTr="00293965">
        <w:trPr>
          <w:trHeight w:val="498"/>
        </w:trPr>
        <w:tc>
          <w:tcPr>
            <w:tcW w:w="1742" w:type="dxa"/>
          </w:tcPr>
          <w:p w:rsidR="0084101C" w:rsidRPr="00D41148" w:rsidRDefault="0084101C" w:rsidP="00293965">
            <w:pPr>
              <w:spacing w:after="0"/>
              <w:jc w:val="both"/>
              <w:rPr>
                <w:szCs w:val="24"/>
              </w:rPr>
            </w:pPr>
            <w:bookmarkStart w:id="23" w:name="_Toc416085141"/>
            <w:bookmarkStart w:id="24" w:name="_Toc529519454"/>
            <w:bookmarkEnd w:id="22"/>
            <w:r>
              <w:rPr>
                <w:szCs w:val="24"/>
              </w:rPr>
              <w:t>Politik</w:t>
            </w:r>
          </w:p>
        </w:tc>
        <w:tc>
          <w:tcPr>
            <w:tcW w:w="7864" w:type="dxa"/>
            <w:shd w:val="clear" w:color="auto" w:fill="auto"/>
          </w:tcPr>
          <w:p w:rsidR="0084101C" w:rsidRPr="00D41148" w:rsidRDefault="0084101C" w:rsidP="00293965">
            <w:pPr>
              <w:spacing w:after="0"/>
              <w:jc w:val="both"/>
              <w:rPr>
                <w:szCs w:val="24"/>
              </w:rPr>
            </w:pPr>
            <w:r>
              <w:rPr>
                <w:szCs w:val="24"/>
              </w:rPr>
              <w:t>İlçenin il merkezine uzak olması, eğitim sisteminin sık sık değişmesi</w:t>
            </w:r>
          </w:p>
        </w:tc>
      </w:tr>
      <w:tr w:rsidR="0084101C" w:rsidRPr="00D41148" w:rsidTr="00293965">
        <w:trPr>
          <w:trHeight w:val="498"/>
        </w:trPr>
        <w:tc>
          <w:tcPr>
            <w:tcW w:w="1742" w:type="dxa"/>
          </w:tcPr>
          <w:p w:rsidR="0084101C" w:rsidRPr="00D41148" w:rsidRDefault="0084101C" w:rsidP="00293965">
            <w:pPr>
              <w:spacing w:after="0"/>
              <w:jc w:val="both"/>
              <w:rPr>
                <w:szCs w:val="24"/>
              </w:rPr>
            </w:pPr>
            <w:r>
              <w:rPr>
                <w:szCs w:val="24"/>
              </w:rPr>
              <w:t>Ekonomik</w:t>
            </w:r>
          </w:p>
        </w:tc>
        <w:tc>
          <w:tcPr>
            <w:tcW w:w="7864" w:type="dxa"/>
            <w:shd w:val="clear" w:color="auto" w:fill="auto"/>
          </w:tcPr>
          <w:p w:rsidR="0084101C" w:rsidRPr="00D41148" w:rsidRDefault="0084101C" w:rsidP="00293965">
            <w:pPr>
              <w:spacing w:after="0"/>
              <w:jc w:val="both"/>
              <w:rPr>
                <w:szCs w:val="24"/>
              </w:rPr>
            </w:pPr>
            <w:r>
              <w:rPr>
                <w:szCs w:val="24"/>
              </w:rPr>
              <w:t>İstihdama yönelik yatırımların az olması. Ailelerin orta veya alt gelir grubunda yer almaları, iş imkanlarının yetersiz oluşu</w:t>
            </w:r>
          </w:p>
        </w:tc>
      </w:tr>
      <w:tr w:rsidR="0084101C" w:rsidRPr="00D41148" w:rsidTr="00293965">
        <w:trPr>
          <w:trHeight w:val="498"/>
        </w:trPr>
        <w:tc>
          <w:tcPr>
            <w:tcW w:w="1742" w:type="dxa"/>
          </w:tcPr>
          <w:p w:rsidR="0084101C" w:rsidRPr="00D41148" w:rsidRDefault="0084101C" w:rsidP="00293965">
            <w:pPr>
              <w:spacing w:after="0"/>
              <w:jc w:val="both"/>
              <w:rPr>
                <w:szCs w:val="24"/>
              </w:rPr>
            </w:pPr>
            <w:r>
              <w:rPr>
                <w:szCs w:val="24"/>
              </w:rPr>
              <w:t>Sosyolojik</w:t>
            </w:r>
          </w:p>
        </w:tc>
        <w:tc>
          <w:tcPr>
            <w:tcW w:w="7864" w:type="dxa"/>
            <w:shd w:val="clear" w:color="auto" w:fill="auto"/>
          </w:tcPr>
          <w:p w:rsidR="0084101C" w:rsidRPr="00D41148" w:rsidRDefault="0084101C" w:rsidP="00293965">
            <w:pPr>
              <w:spacing w:after="0"/>
              <w:jc w:val="both"/>
              <w:rPr>
                <w:szCs w:val="24"/>
              </w:rPr>
            </w:pPr>
            <w:r>
              <w:rPr>
                <w:szCs w:val="24"/>
              </w:rPr>
              <w:t>İlçemizin sürekli göç vermesi</w:t>
            </w:r>
          </w:p>
        </w:tc>
      </w:tr>
      <w:tr w:rsidR="0084101C" w:rsidRPr="00D41148" w:rsidTr="00293965">
        <w:trPr>
          <w:trHeight w:val="982"/>
        </w:trPr>
        <w:tc>
          <w:tcPr>
            <w:tcW w:w="1742" w:type="dxa"/>
          </w:tcPr>
          <w:p w:rsidR="0084101C" w:rsidRPr="00D41148" w:rsidRDefault="0084101C" w:rsidP="00293965">
            <w:pPr>
              <w:spacing w:after="0"/>
              <w:jc w:val="both"/>
              <w:rPr>
                <w:szCs w:val="24"/>
              </w:rPr>
            </w:pPr>
            <w:r>
              <w:rPr>
                <w:szCs w:val="24"/>
              </w:rPr>
              <w:t>Teknolojik</w:t>
            </w:r>
          </w:p>
        </w:tc>
        <w:tc>
          <w:tcPr>
            <w:tcW w:w="7864" w:type="dxa"/>
            <w:shd w:val="clear" w:color="auto" w:fill="auto"/>
          </w:tcPr>
          <w:p w:rsidR="0084101C" w:rsidRPr="00D41148" w:rsidRDefault="0084101C" w:rsidP="00293965">
            <w:pPr>
              <w:spacing w:after="0"/>
              <w:jc w:val="both"/>
              <w:rPr>
                <w:szCs w:val="24"/>
              </w:rPr>
            </w:pPr>
            <w:r>
              <w:rPr>
                <w:szCs w:val="24"/>
              </w:rPr>
              <w:t>Teknolojiyle beraber kullanımı hızla yayılan internet ve cep telefonlarının olumsuz etkileri, medyanın eğitici görevini yerine getirmemesi</w:t>
            </w:r>
          </w:p>
        </w:tc>
      </w:tr>
      <w:tr w:rsidR="0084101C" w:rsidRPr="00D41148" w:rsidTr="00293965">
        <w:trPr>
          <w:trHeight w:val="498"/>
        </w:trPr>
        <w:tc>
          <w:tcPr>
            <w:tcW w:w="1742" w:type="dxa"/>
          </w:tcPr>
          <w:p w:rsidR="0084101C" w:rsidRPr="00D41148" w:rsidRDefault="0084101C" w:rsidP="00293965">
            <w:pPr>
              <w:spacing w:after="0"/>
              <w:jc w:val="both"/>
              <w:rPr>
                <w:szCs w:val="24"/>
              </w:rPr>
            </w:pPr>
            <w:r>
              <w:rPr>
                <w:szCs w:val="24"/>
              </w:rPr>
              <w:t>Mevzuat-Yasal</w:t>
            </w:r>
          </w:p>
        </w:tc>
        <w:tc>
          <w:tcPr>
            <w:tcW w:w="7864" w:type="dxa"/>
            <w:shd w:val="clear" w:color="auto" w:fill="auto"/>
          </w:tcPr>
          <w:p w:rsidR="0084101C" w:rsidRPr="00D41148" w:rsidRDefault="0084101C" w:rsidP="00293965">
            <w:pPr>
              <w:spacing w:after="0"/>
              <w:jc w:val="both"/>
              <w:rPr>
                <w:szCs w:val="24"/>
              </w:rPr>
            </w:pPr>
            <w:r>
              <w:rPr>
                <w:szCs w:val="24"/>
              </w:rPr>
              <w:t>Eğitim sisteminin sık sık değişmesi</w:t>
            </w:r>
          </w:p>
        </w:tc>
      </w:tr>
      <w:tr w:rsidR="0084101C" w:rsidRPr="00D41148" w:rsidTr="00293965">
        <w:trPr>
          <w:trHeight w:val="498"/>
        </w:trPr>
        <w:tc>
          <w:tcPr>
            <w:tcW w:w="1742" w:type="dxa"/>
          </w:tcPr>
          <w:p w:rsidR="0084101C" w:rsidRPr="00D41148" w:rsidRDefault="0084101C" w:rsidP="00293965">
            <w:pPr>
              <w:spacing w:after="0"/>
              <w:jc w:val="both"/>
              <w:rPr>
                <w:szCs w:val="24"/>
              </w:rPr>
            </w:pPr>
            <w:r>
              <w:rPr>
                <w:szCs w:val="24"/>
              </w:rPr>
              <w:t>Ekolojik</w:t>
            </w:r>
          </w:p>
        </w:tc>
        <w:tc>
          <w:tcPr>
            <w:tcW w:w="7864" w:type="dxa"/>
            <w:shd w:val="clear" w:color="auto" w:fill="auto"/>
          </w:tcPr>
          <w:p w:rsidR="0084101C" w:rsidRPr="00D41148" w:rsidRDefault="0084101C" w:rsidP="00293965">
            <w:pPr>
              <w:spacing w:after="0"/>
              <w:jc w:val="both"/>
              <w:rPr>
                <w:szCs w:val="24"/>
              </w:rPr>
            </w:pPr>
            <w:r>
              <w:rPr>
                <w:szCs w:val="24"/>
              </w:rPr>
              <w:t>Çevre koruması ve ekolojik yapının korunması için yeterli önlemlerin alınmaması</w:t>
            </w:r>
          </w:p>
        </w:tc>
      </w:tr>
    </w:tbl>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Pr>
        <w:pStyle w:val="Balk2"/>
        <w:rPr>
          <w:sz w:val="32"/>
          <w:szCs w:val="32"/>
        </w:rPr>
      </w:pPr>
      <w:r w:rsidRPr="00A47F2F">
        <w:t xml:space="preserve"> </w:t>
      </w:r>
      <w:bookmarkStart w:id="25" w:name="_Toc531097538"/>
      <w:r w:rsidRPr="00232D42">
        <w:rPr>
          <w:sz w:val="32"/>
          <w:szCs w:val="32"/>
        </w:rPr>
        <w:t>Gelişim ve Sorun Alanları</w:t>
      </w:r>
      <w:bookmarkEnd w:id="23"/>
      <w:bookmarkEnd w:id="24"/>
      <w:bookmarkEnd w:id="25"/>
    </w:p>
    <w:p w:rsidR="0084101C" w:rsidRPr="00232D42" w:rsidRDefault="0084101C" w:rsidP="0084101C">
      <w:pPr>
        <w:rPr>
          <w:lang w:val="x-none" w:eastAsia="x-none"/>
        </w:rPr>
      </w:pPr>
    </w:p>
    <w:p w:rsidR="0084101C" w:rsidRPr="00232D42" w:rsidRDefault="0084101C" w:rsidP="0084101C">
      <w:pPr>
        <w:spacing w:after="0"/>
        <w:ind w:firstLine="708"/>
        <w:jc w:val="both"/>
        <w:rPr>
          <w:sz w:val="24"/>
          <w:szCs w:val="24"/>
        </w:rPr>
      </w:pPr>
      <w:r w:rsidRPr="00232D42">
        <w:rPr>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84101C" w:rsidRPr="00232D42" w:rsidRDefault="0084101C" w:rsidP="0084101C">
      <w:pPr>
        <w:spacing w:after="0"/>
        <w:ind w:firstLine="708"/>
        <w:jc w:val="both"/>
        <w:rPr>
          <w:sz w:val="24"/>
          <w:szCs w:val="24"/>
        </w:rPr>
      </w:pPr>
      <w:r w:rsidRPr="00232D42">
        <w:rPr>
          <w:sz w:val="24"/>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84101C" w:rsidRDefault="0084101C" w:rsidP="0084101C">
      <w:pPr>
        <w:spacing w:after="0"/>
        <w:ind w:firstLine="708"/>
        <w:jc w:val="both"/>
        <w:rPr>
          <w:szCs w:val="24"/>
        </w:rPr>
      </w:pPr>
    </w:p>
    <w:p w:rsidR="0084101C" w:rsidRDefault="0084101C" w:rsidP="0084101C">
      <w:pPr>
        <w:spacing w:after="0"/>
        <w:ind w:firstLine="708"/>
        <w:jc w:val="both"/>
        <w:rPr>
          <w:szCs w:val="24"/>
        </w:rPr>
      </w:pPr>
    </w:p>
    <w:tbl>
      <w:tblPr>
        <w:tblpPr w:leftFromText="141" w:rightFromText="141" w:vertAnchor="text" w:horzAnchor="margin" w:tblpXSpec="center" w:tblpY="235"/>
        <w:tblW w:w="9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2775"/>
        <w:gridCol w:w="3444"/>
      </w:tblGrid>
      <w:tr w:rsidR="00D13AED" w:rsidRPr="00D41148" w:rsidTr="00D13AED">
        <w:trPr>
          <w:trHeight w:val="475"/>
        </w:trPr>
        <w:tc>
          <w:tcPr>
            <w:tcW w:w="3769" w:type="dxa"/>
            <w:shd w:val="clear" w:color="auto" w:fill="auto"/>
          </w:tcPr>
          <w:p w:rsidR="00D13AED" w:rsidRPr="00C6273F" w:rsidRDefault="00D13AED" w:rsidP="00D13AED">
            <w:pPr>
              <w:spacing w:after="0"/>
              <w:jc w:val="both"/>
              <w:rPr>
                <w:b/>
                <w:sz w:val="28"/>
                <w:szCs w:val="28"/>
              </w:rPr>
            </w:pPr>
            <w:r w:rsidRPr="00C6273F">
              <w:rPr>
                <w:b/>
                <w:sz w:val="28"/>
                <w:szCs w:val="28"/>
              </w:rPr>
              <w:t>Eğitime Erişim</w:t>
            </w:r>
          </w:p>
        </w:tc>
        <w:tc>
          <w:tcPr>
            <w:tcW w:w="2775" w:type="dxa"/>
            <w:shd w:val="clear" w:color="auto" w:fill="auto"/>
          </w:tcPr>
          <w:p w:rsidR="00D13AED" w:rsidRPr="00C6273F" w:rsidRDefault="00D13AED" w:rsidP="00D13AED">
            <w:pPr>
              <w:spacing w:after="0"/>
              <w:jc w:val="both"/>
              <w:rPr>
                <w:b/>
                <w:sz w:val="28"/>
                <w:szCs w:val="28"/>
              </w:rPr>
            </w:pPr>
            <w:r w:rsidRPr="00C6273F">
              <w:rPr>
                <w:b/>
                <w:sz w:val="28"/>
                <w:szCs w:val="28"/>
              </w:rPr>
              <w:t>Eğitimde Kalite</w:t>
            </w:r>
          </w:p>
        </w:tc>
        <w:tc>
          <w:tcPr>
            <w:tcW w:w="3444" w:type="dxa"/>
            <w:shd w:val="clear" w:color="auto" w:fill="auto"/>
          </w:tcPr>
          <w:p w:rsidR="00D13AED" w:rsidRPr="00C6273F" w:rsidRDefault="00D13AED" w:rsidP="00D13AED">
            <w:pPr>
              <w:spacing w:after="0"/>
              <w:jc w:val="both"/>
              <w:rPr>
                <w:b/>
                <w:sz w:val="28"/>
                <w:szCs w:val="28"/>
              </w:rPr>
            </w:pPr>
            <w:r w:rsidRPr="00C6273F">
              <w:rPr>
                <w:b/>
                <w:sz w:val="28"/>
                <w:szCs w:val="28"/>
              </w:rPr>
              <w:t>Kurumsal Kapasite</w:t>
            </w:r>
          </w:p>
        </w:tc>
      </w:tr>
      <w:tr w:rsidR="00D13AED" w:rsidRPr="00D41148" w:rsidTr="00D13AED">
        <w:trPr>
          <w:trHeight w:val="486"/>
        </w:trPr>
        <w:tc>
          <w:tcPr>
            <w:tcW w:w="3769" w:type="dxa"/>
            <w:shd w:val="clear" w:color="auto" w:fill="auto"/>
          </w:tcPr>
          <w:p w:rsidR="00D13AED" w:rsidRPr="00C6273F" w:rsidRDefault="00D13AED" w:rsidP="00D13AED">
            <w:pPr>
              <w:spacing w:after="0"/>
              <w:jc w:val="both"/>
              <w:rPr>
                <w:sz w:val="28"/>
                <w:szCs w:val="28"/>
              </w:rPr>
            </w:pPr>
            <w:r w:rsidRPr="00C6273F">
              <w:rPr>
                <w:sz w:val="28"/>
                <w:szCs w:val="28"/>
              </w:rPr>
              <w:t>Okullaşma Oranı</w:t>
            </w:r>
          </w:p>
        </w:tc>
        <w:tc>
          <w:tcPr>
            <w:tcW w:w="2775" w:type="dxa"/>
            <w:shd w:val="clear" w:color="auto" w:fill="auto"/>
          </w:tcPr>
          <w:p w:rsidR="00D13AED" w:rsidRPr="00C6273F" w:rsidRDefault="00D13AED" w:rsidP="00D13AED">
            <w:pPr>
              <w:spacing w:after="0"/>
              <w:jc w:val="both"/>
              <w:rPr>
                <w:sz w:val="28"/>
                <w:szCs w:val="28"/>
              </w:rPr>
            </w:pPr>
            <w:r w:rsidRPr="00C6273F">
              <w:rPr>
                <w:sz w:val="28"/>
                <w:szCs w:val="28"/>
              </w:rPr>
              <w:t>Akademik Başarı</w:t>
            </w: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Kurumsal İletişim</w:t>
            </w:r>
          </w:p>
        </w:tc>
      </w:tr>
      <w:tr w:rsidR="00D13AED" w:rsidRPr="00D41148" w:rsidTr="00D13AED">
        <w:trPr>
          <w:trHeight w:val="865"/>
        </w:trPr>
        <w:tc>
          <w:tcPr>
            <w:tcW w:w="3769" w:type="dxa"/>
            <w:shd w:val="clear" w:color="auto" w:fill="auto"/>
          </w:tcPr>
          <w:p w:rsidR="00D13AED" w:rsidRPr="00C6273F" w:rsidRDefault="00D13AED" w:rsidP="00D13AED">
            <w:pPr>
              <w:spacing w:after="0"/>
              <w:jc w:val="both"/>
              <w:rPr>
                <w:sz w:val="28"/>
                <w:szCs w:val="28"/>
              </w:rPr>
            </w:pPr>
            <w:r w:rsidRPr="00C6273F">
              <w:rPr>
                <w:sz w:val="28"/>
                <w:szCs w:val="28"/>
              </w:rPr>
              <w:t>Okula Devam/ Devamsızlık</w:t>
            </w:r>
          </w:p>
        </w:tc>
        <w:tc>
          <w:tcPr>
            <w:tcW w:w="2775" w:type="dxa"/>
            <w:shd w:val="clear" w:color="auto" w:fill="auto"/>
          </w:tcPr>
          <w:p w:rsidR="00D13AED" w:rsidRPr="00C6273F" w:rsidRDefault="00D13AED" w:rsidP="00D13AED">
            <w:pPr>
              <w:spacing w:after="0"/>
              <w:jc w:val="both"/>
              <w:rPr>
                <w:sz w:val="28"/>
                <w:szCs w:val="28"/>
              </w:rPr>
            </w:pPr>
            <w:r w:rsidRPr="00C6273F">
              <w:rPr>
                <w:sz w:val="28"/>
                <w:szCs w:val="28"/>
              </w:rPr>
              <w:t>Sosyal, Kültürel ve Fiziksel Gelişim</w:t>
            </w: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Kurumsal Yönetim</w:t>
            </w:r>
          </w:p>
        </w:tc>
      </w:tr>
      <w:tr w:rsidR="00D13AED" w:rsidRPr="00D41148" w:rsidTr="00D13AED">
        <w:trPr>
          <w:trHeight w:val="475"/>
        </w:trPr>
        <w:tc>
          <w:tcPr>
            <w:tcW w:w="3769" w:type="dxa"/>
            <w:shd w:val="clear" w:color="auto" w:fill="auto"/>
          </w:tcPr>
          <w:p w:rsidR="00D13AED" w:rsidRPr="00C6273F" w:rsidRDefault="00D13AED" w:rsidP="00D13AED">
            <w:pPr>
              <w:spacing w:after="0"/>
              <w:jc w:val="both"/>
              <w:rPr>
                <w:sz w:val="28"/>
                <w:szCs w:val="28"/>
              </w:rPr>
            </w:pPr>
            <w:r w:rsidRPr="00C6273F">
              <w:rPr>
                <w:sz w:val="28"/>
                <w:szCs w:val="28"/>
              </w:rPr>
              <w:t>Okula Uyum, Oryantasyon</w:t>
            </w:r>
          </w:p>
        </w:tc>
        <w:tc>
          <w:tcPr>
            <w:tcW w:w="2775" w:type="dxa"/>
            <w:shd w:val="clear" w:color="auto" w:fill="auto"/>
          </w:tcPr>
          <w:p w:rsidR="00D13AED" w:rsidRPr="00C6273F" w:rsidRDefault="00D13AED" w:rsidP="00D13AED">
            <w:pPr>
              <w:spacing w:after="0"/>
              <w:jc w:val="both"/>
              <w:rPr>
                <w:sz w:val="28"/>
                <w:szCs w:val="28"/>
              </w:rPr>
            </w:pPr>
            <w:r w:rsidRPr="00C6273F">
              <w:rPr>
                <w:sz w:val="28"/>
                <w:szCs w:val="28"/>
              </w:rPr>
              <w:t>Sınıf Tekrarı</w:t>
            </w: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Bina ve Yerleşke</w:t>
            </w:r>
          </w:p>
        </w:tc>
      </w:tr>
      <w:tr w:rsidR="00D13AED" w:rsidRPr="00D41148" w:rsidTr="00D13AED">
        <w:trPr>
          <w:trHeight w:val="865"/>
        </w:trPr>
        <w:tc>
          <w:tcPr>
            <w:tcW w:w="3769" w:type="dxa"/>
            <w:shd w:val="clear" w:color="auto" w:fill="auto"/>
          </w:tcPr>
          <w:p w:rsidR="00D13AED" w:rsidRPr="00C6273F" w:rsidRDefault="00D13AED" w:rsidP="00D13AED">
            <w:pPr>
              <w:spacing w:after="0"/>
              <w:jc w:val="both"/>
              <w:rPr>
                <w:sz w:val="28"/>
                <w:szCs w:val="28"/>
              </w:rPr>
            </w:pPr>
            <w:r w:rsidRPr="00C6273F">
              <w:rPr>
                <w:sz w:val="28"/>
                <w:szCs w:val="28"/>
              </w:rPr>
              <w:t>Özel Eğitime İhtiyaç Duyan Bireyler</w:t>
            </w:r>
          </w:p>
        </w:tc>
        <w:tc>
          <w:tcPr>
            <w:tcW w:w="2775" w:type="dxa"/>
            <w:shd w:val="clear" w:color="auto" w:fill="auto"/>
          </w:tcPr>
          <w:p w:rsidR="00D13AED" w:rsidRPr="00C6273F" w:rsidRDefault="00D13AED" w:rsidP="00D13AED">
            <w:pPr>
              <w:spacing w:after="0"/>
              <w:jc w:val="both"/>
              <w:rPr>
                <w:sz w:val="28"/>
                <w:szCs w:val="28"/>
              </w:rPr>
            </w:pPr>
            <w:r w:rsidRPr="00C6273F">
              <w:rPr>
                <w:sz w:val="28"/>
                <w:szCs w:val="28"/>
              </w:rPr>
              <w:t>İstihdam Edilebilirlik ve Yönlendirme</w:t>
            </w: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Donanım</w:t>
            </w:r>
          </w:p>
        </w:tc>
      </w:tr>
      <w:tr w:rsidR="00D13AED" w:rsidRPr="00D41148" w:rsidTr="00D13AED">
        <w:trPr>
          <w:trHeight w:val="475"/>
        </w:trPr>
        <w:tc>
          <w:tcPr>
            <w:tcW w:w="3769" w:type="dxa"/>
            <w:shd w:val="clear" w:color="auto" w:fill="auto"/>
          </w:tcPr>
          <w:p w:rsidR="00D13AED" w:rsidRPr="00C6273F" w:rsidRDefault="00D13AED" w:rsidP="00D13AED">
            <w:pPr>
              <w:spacing w:after="0"/>
              <w:jc w:val="both"/>
              <w:rPr>
                <w:sz w:val="28"/>
                <w:szCs w:val="28"/>
              </w:rPr>
            </w:pPr>
            <w:r w:rsidRPr="00C6273F">
              <w:rPr>
                <w:sz w:val="28"/>
                <w:szCs w:val="28"/>
              </w:rPr>
              <w:t>Yabancı Öğrenciler</w:t>
            </w:r>
          </w:p>
        </w:tc>
        <w:tc>
          <w:tcPr>
            <w:tcW w:w="2775" w:type="dxa"/>
            <w:shd w:val="clear" w:color="auto" w:fill="auto"/>
          </w:tcPr>
          <w:p w:rsidR="00D13AED" w:rsidRPr="00C6273F" w:rsidRDefault="00D13AED" w:rsidP="00D13AED">
            <w:pPr>
              <w:spacing w:after="0"/>
              <w:jc w:val="both"/>
              <w:rPr>
                <w:sz w:val="28"/>
                <w:szCs w:val="28"/>
              </w:rPr>
            </w:pPr>
            <w:r w:rsidRPr="00C6273F">
              <w:rPr>
                <w:sz w:val="28"/>
                <w:szCs w:val="28"/>
              </w:rPr>
              <w:t>Öğretim Yöntemleri</w:t>
            </w: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Temizlik, Hijyen</w:t>
            </w:r>
          </w:p>
        </w:tc>
      </w:tr>
      <w:tr w:rsidR="00D13AED" w:rsidRPr="00D41148" w:rsidTr="00D13AED">
        <w:trPr>
          <w:trHeight w:val="486"/>
        </w:trPr>
        <w:tc>
          <w:tcPr>
            <w:tcW w:w="3769" w:type="dxa"/>
            <w:shd w:val="clear" w:color="auto" w:fill="auto"/>
          </w:tcPr>
          <w:p w:rsidR="00D13AED" w:rsidRPr="00C6273F" w:rsidRDefault="00D13AED" w:rsidP="00D13AED">
            <w:pPr>
              <w:spacing w:after="0"/>
              <w:jc w:val="both"/>
              <w:rPr>
                <w:sz w:val="28"/>
                <w:szCs w:val="28"/>
              </w:rPr>
            </w:pPr>
            <w:proofErr w:type="spellStart"/>
            <w:r w:rsidRPr="00C6273F">
              <w:rPr>
                <w:sz w:val="28"/>
                <w:szCs w:val="28"/>
              </w:rPr>
              <w:t>Hayatboyu</w:t>
            </w:r>
            <w:proofErr w:type="spellEnd"/>
            <w:r w:rsidRPr="00C6273F">
              <w:rPr>
                <w:sz w:val="28"/>
                <w:szCs w:val="28"/>
              </w:rPr>
              <w:t xml:space="preserve"> Öğrenme</w:t>
            </w:r>
          </w:p>
        </w:tc>
        <w:tc>
          <w:tcPr>
            <w:tcW w:w="2775" w:type="dxa"/>
            <w:shd w:val="clear" w:color="auto" w:fill="auto"/>
          </w:tcPr>
          <w:p w:rsidR="00D13AED" w:rsidRPr="00C6273F" w:rsidRDefault="00D13AED" w:rsidP="00D13AED">
            <w:pPr>
              <w:spacing w:after="0"/>
              <w:jc w:val="both"/>
              <w:rPr>
                <w:sz w:val="28"/>
                <w:szCs w:val="28"/>
              </w:rPr>
            </w:pPr>
            <w:r w:rsidRPr="00C6273F">
              <w:rPr>
                <w:sz w:val="28"/>
                <w:szCs w:val="28"/>
              </w:rPr>
              <w:t>Ders araç gereçleri</w:t>
            </w: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İş Güvenliği, Okul Güvenliği</w:t>
            </w:r>
          </w:p>
        </w:tc>
      </w:tr>
      <w:tr w:rsidR="00D13AED" w:rsidRPr="00D41148" w:rsidTr="00D13AED">
        <w:trPr>
          <w:trHeight w:val="475"/>
        </w:trPr>
        <w:tc>
          <w:tcPr>
            <w:tcW w:w="3769" w:type="dxa"/>
            <w:shd w:val="clear" w:color="auto" w:fill="auto"/>
          </w:tcPr>
          <w:p w:rsidR="00D13AED" w:rsidRPr="00C6273F" w:rsidRDefault="00D13AED" w:rsidP="00D13AED">
            <w:pPr>
              <w:spacing w:after="0"/>
              <w:jc w:val="both"/>
              <w:rPr>
                <w:sz w:val="28"/>
                <w:szCs w:val="28"/>
              </w:rPr>
            </w:pPr>
          </w:p>
        </w:tc>
        <w:tc>
          <w:tcPr>
            <w:tcW w:w="2775" w:type="dxa"/>
            <w:shd w:val="clear" w:color="auto" w:fill="auto"/>
          </w:tcPr>
          <w:p w:rsidR="00D13AED" w:rsidRPr="00C6273F" w:rsidRDefault="00D13AED" w:rsidP="00D13AED">
            <w:pPr>
              <w:spacing w:after="0"/>
              <w:jc w:val="both"/>
              <w:rPr>
                <w:sz w:val="28"/>
                <w:szCs w:val="28"/>
              </w:rPr>
            </w:pPr>
          </w:p>
        </w:tc>
        <w:tc>
          <w:tcPr>
            <w:tcW w:w="3444" w:type="dxa"/>
            <w:shd w:val="clear" w:color="auto" w:fill="auto"/>
          </w:tcPr>
          <w:p w:rsidR="00D13AED" w:rsidRPr="00C6273F" w:rsidRDefault="00D13AED" w:rsidP="00D13AED">
            <w:pPr>
              <w:spacing w:after="0"/>
              <w:jc w:val="both"/>
              <w:rPr>
                <w:sz w:val="28"/>
                <w:szCs w:val="28"/>
              </w:rPr>
            </w:pPr>
            <w:r w:rsidRPr="00C6273F">
              <w:rPr>
                <w:sz w:val="28"/>
                <w:szCs w:val="28"/>
              </w:rPr>
              <w:t>Taşıma ve servis</w:t>
            </w:r>
          </w:p>
        </w:tc>
      </w:tr>
    </w:tbl>
    <w:p w:rsidR="0084101C" w:rsidRDefault="0084101C" w:rsidP="0084101C">
      <w:pPr>
        <w:spacing w:after="0"/>
        <w:ind w:firstLine="708"/>
        <w:jc w:val="both"/>
        <w:rPr>
          <w:szCs w:val="24"/>
        </w:rPr>
      </w:pPr>
    </w:p>
    <w:p w:rsidR="0084101C" w:rsidRPr="0098372C" w:rsidRDefault="0084101C" w:rsidP="0084101C">
      <w:pPr>
        <w:spacing w:after="0"/>
        <w:ind w:firstLine="708"/>
        <w:jc w:val="both"/>
        <w:rPr>
          <w:sz w:val="24"/>
          <w:szCs w:val="24"/>
        </w:rPr>
      </w:pPr>
      <w:r w:rsidRPr="00232D42">
        <w:rPr>
          <w:sz w:val="24"/>
          <w:szCs w:val="24"/>
        </w:rPr>
        <w:t>Gelişim ve sorun alanlarına ilişkin GZFT analizinden yola çıkılarak saptamalar yapılırken yukarıdaki tabloda yer alan ayrımda belirtilen temel sorun alanlarına dikkat edilmesi gerekmektedir.</w:t>
      </w:r>
    </w:p>
    <w:p w:rsidR="0084101C" w:rsidRDefault="0084101C" w:rsidP="0084101C">
      <w:pPr>
        <w:spacing w:after="0"/>
        <w:ind w:firstLine="708"/>
        <w:jc w:val="both"/>
        <w:rPr>
          <w:szCs w:val="24"/>
        </w:rPr>
      </w:pPr>
    </w:p>
    <w:p w:rsidR="00293965" w:rsidRDefault="00293965" w:rsidP="0084101C">
      <w:pPr>
        <w:spacing w:after="0"/>
        <w:ind w:firstLine="708"/>
        <w:jc w:val="both"/>
        <w:rPr>
          <w:szCs w:val="24"/>
        </w:rPr>
      </w:pPr>
    </w:p>
    <w:p w:rsidR="00293965" w:rsidRDefault="00293965" w:rsidP="0084101C">
      <w:pPr>
        <w:spacing w:after="0"/>
        <w:ind w:firstLine="708"/>
        <w:jc w:val="both"/>
        <w:rPr>
          <w:szCs w:val="24"/>
        </w:rPr>
      </w:pPr>
    </w:p>
    <w:p w:rsidR="00293965" w:rsidRDefault="00293965" w:rsidP="0084101C">
      <w:pPr>
        <w:spacing w:after="0"/>
        <w:ind w:firstLine="708"/>
        <w:jc w:val="both"/>
        <w:rPr>
          <w:szCs w:val="24"/>
        </w:rPr>
      </w:pPr>
    </w:p>
    <w:p w:rsidR="00293965" w:rsidRDefault="00293965" w:rsidP="0084101C">
      <w:pPr>
        <w:spacing w:after="0"/>
        <w:ind w:firstLine="708"/>
        <w:jc w:val="both"/>
        <w:rPr>
          <w:szCs w:val="24"/>
        </w:rPr>
      </w:pPr>
    </w:p>
    <w:p w:rsidR="00293965" w:rsidRDefault="00293965" w:rsidP="0084101C">
      <w:pPr>
        <w:spacing w:after="0"/>
        <w:ind w:firstLine="708"/>
        <w:jc w:val="both"/>
        <w:rPr>
          <w:szCs w:val="24"/>
        </w:rPr>
      </w:pPr>
    </w:p>
    <w:p w:rsidR="00D13AED" w:rsidRDefault="00D13AED" w:rsidP="0084101C">
      <w:pPr>
        <w:spacing w:after="0"/>
        <w:ind w:firstLine="708"/>
        <w:jc w:val="both"/>
        <w:rPr>
          <w:szCs w:val="24"/>
        </w:rPr>
      </w:pPr>
    </w:p>
    <w:p w:rsidR="00D13AED" w:rsidRDefault="00D13AED" w:rsidP="0084101C">
      <w:pPr>
        <w:spacing w:after="0"/>
        <w:ind w:firstLine="708"/>
        <w:jc w:val="both"/>
        <w:rPr>
          <w:szCs w:val="24"/>
        </w:rPr>
      </w:pPr>
    </w:p>
    <w:p w:rsidR="00D13AED" w:rsidRDefault="00D13AED" w:rsidP="0084101C">
      <w:pPr>
        <w:pStyle w:val="Balk3"/>
        <w:rPr>
          <w:sz w:val="32"/>
          <w:szCs w:val="32"/>
        </w:rPr>
      </w:pPr>
      <w:bookmarkStart w:id="26" w:name="_Toc416084890"/>
    </w:p>
    <w:p w:rsidR="0084101C" w:rsidRPr="00293965" w:rsidRDefault="0084101C" w:rsidP="0084101C">
      <w:pPr>
        <w:pStyle w:val="Balk3"/>
        <w:rPr>
          <w:sz w:val="32"/>
          <w:szCs w:val="32"/>
        </w:rPr>
      </w:pPr>
      <w:r w:rsidRPr="00293965">
        <w:rPr>
          <w:sz w:val="32"/>
          <w:szCs w:val="32"/>
        </w:rPr>
        <w:t>Gelişim ve Sorun Alanlarımız</w:t>
      </w:r>
    </w:p>
    <w:tbl>
      <w:tblPr>
        <w:tblpPr w:leftFromText="141" w:rightFromText="141" w:vertAnchor="text" w:horzAnchor="margin" w:tblpY="32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943"/>
      </w:tblGrid>
      <w:tr w:rsidR="00293965" w:rsidRPr="00A47F2F" w:rsidTr="00293965">
        <w:trPr>
          <w:trHeight w:val="684"/>
        </w:trPr>
        <w:tc>
          <w:tcPr>
            <w:tcW w:w="9468" w:type="dxa"/>
            <w:gridSpan w:val="2"/>
            <w:vAlign w:val="center"/>
            <w:hideMark/>
          </w:tcPr>
          <w:bookmarkEnd w:id="26"/>
          <w:p w:rsidR="00293965" w:rsidRPr="00A47F2F" w:rsidRDefault="00293965" w:rsidP="00293965">
            <w:pPr>
              <w:spacing w:after="0" w:line="240" w:lineRule="auto"/>
              <w:rPr>
                <w:b/>
                <w:bCs/>
                <w:color w:val="000000"/>
                <w:szCs w:val="24"/>
              </w:rPr>
            </w:pPr>
            <w:r w:rsidRPr="00A47F2F">
              <w:rPr>
                <w:b/>
                <w:bCs/>
                <w:color w:val="000000"/>
                <w:szCs w:val="24"/>
              </w:rPr>
              <w:t>1.TEMA: EĞİTİM VE ÖĞRETİM</w:t>
            </w:r>
            <w:r>
              <w:rPr>
                <w:b/>
                <w:bCs/>
                <w:color w:val="000000"/>
                <w:szCs w:val="24"/>
              </w:rPr>
              <w:t>E ERİŞİM</w:t>
            </w:r>
          </w:p>
        </w:tc>
      </w:tr>
      <w:tr w:rsidR="00293965" w:rsidRPr="00A47F2F" w:rsidTr="00293965">
        <w:trPr>
          <w:trHeight w:val="753"/>
        </w:trPr>
        <w:tc>
          <w:tcPr>
            <w:tcW w:w="525" w:type="dxa"/>
            <w:vAlign w:val="center"/>
            <w:hideMark/>
          </w:tcPr>
          <w:p w:rsidR="00293965" w:rsidRPr="00A47F2F" w:rsidRDefault="00293965" w:rsidP="00293965">
            <w:pPr>
              <w:spacing w:after="0" w:line="240" w:lineRule="auto"/>
              <w:jc w:val="center"/>
              <w:rPr>
                <w:b/>
                <w:bCs/>
                <w:color w:val="000000"/>
                <w:szCs w:val="24"/>
              </w:rPr>
            </w:pPr>
            <w:r w:rsidRPr="00A47F2F">
              <w:rPr>
                <w:b/>
                <w:bCs/>
                <w:color w:val="000000"/>
                <w:szCs w:val="24"/>
              </w:rPr>
              <w:t>1</w:t>
            </w:r>
          </w:p>
        </w:tc>
        <w:tc>
          <w:tcPr>
            <w:tcW w:w="8943" w:type="dxa"/>
            <w:vAlign w:val="center"/>
            <w:hideMark/>
          </w:tcPr>
          <w:p w:rsidR="00293965" w:rsidRPr="00A47F2F" w:rsidRDefault="00293965" w:rsidP="00293965">
            <w:pPr>
              <w:spacing w:after="0" w:line="240" w:lineRule="auto"/>
              <w:rPr>
                <w:color w:val="000000"/>
                <w:szCs w:val="24"/>
              </w:rPr>
            </w:pPr>
            <w:r>
              <w:rPr>
                <w:color w:val="000000"/>
                <w:szCs w:val="24"/>
              </w:rPr>
              <w:t>20 gün ve üzeri devamsızlık yapan ve devamsızlıktan sınıf tekrarı yapan öğrenci sayısının azaltılması</w:t>
            </w:r>
          </w:p>
        </w:tc>
      </w:tr>
      <w:tr w:rsidR="00293965" w:rsidRPr="00A47F2F" w:rsidTr="00293965">
        <w:trPr>
          <w:trHeight w:val="753"/>
        </w:trPr>
        <w:tc>
          <w:tcPr>
            <w:tcW w:w="525" w:type="dxa"/>
            <w:vAlign w:val="center"/>
            <w:hideMark/>
          </w:tcPr>
          <w:p w:rsidR="00293965" w:rsidRPr="00A47F2F" w:rsidRDefault="00293965" w:rsidP="00293965">
            <w:pPr>
              <w:spacing w:after="0" w:line="240" w:lineRule="auto"/>
              <w:jc w:val="center"/>
              <w:rPr>
                <w:b/>
                <w:bCs/>
                <w:color w:val="000000"/>
                <w:szCs w:val="24"/>
              </w:rPr>
            </w:pPr>
            <w:r w:rsidRPr="00A47F2F">
              <w:rPr>
                <w:b/>
                <w:bCs/>
                <w:color w:val="000000"/>
                <w:szCs w:val="24"/>
              </w:rPr>
              <w:t>2</w:t>
            </w:r>
          </w:p>
        </w:tc>
        <w:tc>
          <w:tcPr>
            <w:tcW w:w="8943" w:type="dxa"/>
            <w:vAlign w:val="center"/>
            <w:hideMark/>
          </w:tcPr>
          <w:p w:rsidR="00293965" w:rsidRPr="00A47F2F" w:rsidRDefault="00293965" w:rsidP="00293965">
            <w:pPr>
              <w:spacing w:after="0" w:line="240" w:lineRule="auto"/>
              <w:rPr>
                <w:color w:val="000000"/>
                <w:szCs w:val="24"/>
              </w:rPr>
            </w:pPr>
            <w:r>
              <w:rPr>
                <w:color w:val="000000"/>
                <w:szCs w:val="24"/>
              </w:rPr>
              <w:t>Okula uyum, oryantasyon eğitiminin daha fazla öğrenciye sunulması</w:t>
            </w:r>
          </w:p>
        </w:tc>
      </w:tr>
    </w:tbl>
    <w:p w:rsidR="0084101C" w:rsidRDefault="0084101C" w:rsidP="0084101C">
      <w:pPr>
        <w:rPr>
          <w:szCs w:val="24"/>
        </w:rPr>
      </w:pPr>
    </w:p>
    <w:p w:rsidR="0084101C" w:rsidRDefault="0084101C" w:rsidP="0084101C">
      <w:pPr>
        <w:rPr>
          <w:szCs w:val="24"/>
        </w:rPr>
      </w:pPr>
    </w:p>
    <w:p w:rsidR="00293965" w:rsidRDefault="00293965" w:rsidP="0084101C">
      <w:pPr>
        <w:rPr>
          <w:szCs w:val="24"/>
        </w:rPr>
      </w:pPr>
    </w:p>
    <w:p w:rsidR="00293965" w:rsidRDefault="00293965" w:rsidP="0084101C">
      <w:pPr>
        <w:rPr>
          <w:szCs w:val="24"/>
        </w:rPr>
      </w:pPr>
    </w:p>
    <w:p w:rsidR="00293965" w:rsidRDefault="00293965" w:rsidP="0084101C">
      <w:pPr>
        <w:rPr>
          <w:szCs w:val="24"/>
        </w:rPr>
      </w:pPr>
    </w:p>
    <w:p w:rsidR="00293965" w:rsidRDefault="00293965" w:rsidP="0084101C">
      <w:pPr>
        <w:rPr>
          <w:szCs w:val="24"/>
        </w:rPr>
      </w:pPr>
    </w:p>
    <w:p w:rsidR="00293965" w:rsidRDefault="00293965" w:rsidP="0084101C">
      <w:pPr>
        <w:rPr>
          <w:szCs w:val="24"/>
        </w:rPr>
      </w:pPr>
    </w:p>
    <w:p w:rsidR="00293965" w:rsidRPr="00A47F2F" w:rsidRDefault="00293965" w:rsidP="0084101C">
      <w:pPr>
        <w:rPr>
          <w:szCs w:val="24"/>
        </w:rPr>
      </w:pP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9083"/>
      </w:tblGrid>
      <w:tr w:rsidR="0084101C" w:rsidRPr="00A47F2F" w:rsidTr="00293965">
        <w:trPr>
          <w:trHeight w:val="520"/>
        </w:trPr>
        <w:tc>
          <w:tcPr>
            <w:tcW w:w="9499" w:type="dxa"/>
            <w:gridSpan w:val="2"/>
            <w:vAlign w:val="center"/>
            <w:hideMark/>
          </w:tcPr>
          <w:p w:rsidR="0084101C" w:rsidRPr="00A47F2F" w:rsidRDefault="0084101C" w:rsidP="00293965">
            <w:pPr>
              <w:spacing w:after="0" w:line="240" w:lineRule="auto"/>
              <w:rPr>
                <w:b/>
                <w:bCs/>
                <w:color w:val="000000"/>
                <w:szCs w:val="24"/>
              </w:rPr>
            </w:pPr>
            <w:r w:rsidRPr="00A47F2F">
              <w:rPr>
                <w:b/>
                <w:bCs/>
                <w:color w:val="000000"/>
                <w:szCs w:val="24"/>
              </w:rPr>
              <w:t>2.TEMA: EĞİTİM VE ÖĞRETİMDE KALİTE</w:t>
            </w:r>
          </w:p>
        </w:tc>
      </w:tr>
      <w:tr w:rsidR="0084101C" w:rsidRPr="00A47F2F" w:rsidTr="00293965">
        <w:trPr>
          <w:trHeight w:val="259"/>
        </w:trPr>
        <w:tc>
          <w:tcPr>
            <w:tcW w:w="416" w:type="dxa"/>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1</w:t>
            </w:r>
          </w:p>
        </w:tc>
        <w:tc>
          <w:tcPr>
            <w:tcW w:w="9082" w:type="dxa"/>
            <w:vAlign w:val="center"/>
            <w:hideMark/>
          </w:tcPr>
          <w:p w:rsidR="0084101C" w:rsidRDefault="0084101C" w:rsidP="00293965">
            <w:pPr>
              <w:spacing w:after="0" w:line="240" w:lineRule="auto"/>
              <w:rPr>
                <w:color w:val="000000"/>
                <w:szCs w:val="24"/>
              </w:rPr>
            </w:pPr>
            <w:r>
              <w:rPr>
                <w:color w:val="000000"/>
                <w:szCs w:val="24"/>
              </w:rPr>
              <w:t>Yüksek öğretime geçiş hakkı kazanan öğrenci sayısının arttırılması.</w:t>
            </w:r>
          </w:p>
          <w:p w:rsidR="0084101C" w:rsidRDefault="0084101C" w:rsidP="00293965">
            <w:pPr>
              <w:spacing w:after="0" w:line="240" w:lineRule="auto"/>
              <w:rPr>
                <w:color w:val="000000"/>
                <w:szCs w:val="24"/>
              </w:rPr>
            </w:pPr>
          </w:p>
          <w:p w:rsidR="0084101C" w:rsidRPr="00A47F2F" w:rsidRDefault="0084101C" w:rsidP="00293965">
            <w:pPr>
              <w:spacing w:after="0" w:line="240" w:lineRule="auto"/>
              <w:rPr>
                <w:color w:val="000000"/>
                <w:szCs w:val="24"/>
              </w:rPr>
            </w:pPr>
          </w:p>
        </w:tc>
      </w:tr>
      <w:tr w:rsidR="0084101C" w:rsidRPr="00A47F2F" w:rsidTr="00293965">
        <w:trPr>
          <w:trHeight w:val="259"/>
        </w:trPr>
        <w:tc>
          <w:tcPr>
            <w:tcW w:w="416" w:type="dxa"/>
            <w:vAlign w:val="center"/>
            <w:hideMark/>
          </w:tcPr>
          <w:p w:rsidR="0084101C" w:rsidRDefault="0084101C" w:rsidP="00293965">
            <w:pPr>
              <w:spacing w:after="0" w:line="240" w:lineRule="auto"/>
              <w:jc w:val="center"/>
              <w:rPr>
                <w:b/>
                <w:bCs/>
                <w:color w:val="000000"/>
                <w:szCs w:val="24"/>
              </w:rPr>
            </w:pPr>
            <w:r w:rsidRPr="00A47F2F">
              <w:rPr>
                <w:b/>
                <w:bCs/>
                <w:color w:val="000000"/>
                <w:szCs w:val="24"/>
              </w:rPr>
              <w:t>2</w:t>
            </w:r>
          </w:p>
          <w:p w:rsidR="0084101C" w:rsidRPr="00A47F2F" w:rsidRDefault="0084101C" w:rsidP="00293965">
            <w:pPr>
              <w:spacing w:after="0" w:line="240" w:lineRule="auto"/>
              <w:jc w:val="center"/>
              <w:rPr>
                <w:b/>
                <w:bCs/>
                <w:color w:val="000000"/>
                <w:szCs w:val="24"/>
              </w:rPr>
            </w:pPr>
          </w:p>
        </w:tc>
        <w:tc>
          <w:tcPr>
            <w:tcW w:w="9082" w:type="dxa"/>
            <w:vAlign w:val="center"/>
            <w:hideMark/>
          </w:tcPr>
          <w:p w:rsidR="0084101C" w:rsidRDefault="0084101C" w:rsidP="00293965">
            <w:pPr>
              <w:spacing w:after="0" w:line="240" w:lineRule="auto"/>
              <w:rPr>
                <w:color w:val="000000"/>
                <w:szCs w:val="24"/>
              </w:rPr>
            </w:pPr>
            <w:r>
              <w:rPr>
                <w:color w:val="000000"/>
                <w:szCs w:val="24"/>
              </w:rPr>
              <w:t>Okulda daha fazla sosyal kültürel faaliyet yapılması</w:t>
            </w:r>
          </w:p>
          <w:p w:rsidR="0084101C" w:rsidRDefault="0084101C" w:rsidP="00293965">
            <w:pPr>
              <w:spacing w:after="0" w:line="240" w:lineRule="auto"/>
              <w:rPr>
                <w:color w:val="000000"/>
                <w:szCs w:val="24"/>
              </w:rPr>
            </w:pPr>
          </w:p>
          <w:p w:rsidR="0084101C" w:rsidRPr="00A47F2F" w:rsidRDefault="0084101C" w:rsidP="00293965">
            <w:pPr>
              <w:spacing w:after="0" w:line="240" w:lineRule="auto"/>
              <w:rPr>
                <w:color w:val="000000"/>
                <w:szCs w:val="24"/>
              </w:rPr>
            </w:pPr>
          </w:p>
        </w:tc>
      </w:tr>
      <w:tr w:rsidR="0084101C" w:rsidRPr="00A47F2F" w:rsidTr="00293965">
        <w:trPr>
          <w:trHeight w:val="259"/>
        </w:trPr>
        <w:tc>
          <w:tcPr>
            <w:tcW w:w="416" w:type="dxa"/>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3</w:t>
            </w:r>
          </w:p>
        </w:tc>
        <w:tc>
          <w:tcPr>
            <w:tcW w:w="9082" w:type="dxa"/>
            <w:vAlign w:val="center"/>
          </w:tcPr>
          <w:p w:rsidR="0084101C" w:rsidRDefault="0084101C" w:rsidP="00293965">
            <w:pPr>
              <w:spacing w:after="0" w:line="240" w:lineRule="auto"/>
              <w:rPr>
                <w:color w:val="000000"/>
                <w:szCs w:val="24"/>
              </w:rPr>
            </w:pPr>
            <w:r>
              <w:rPr>
                <w:color w:val="000000"/>
                <w:szCs w:val="24"/>
              </w:rPr>
              <w:t>Akademik başarının arttırılması için gerekli rehberlik faaliyetlerinin arttırılması</w:t>
            </w:r>
          </w:p>
          <w:p w:rsidR="0084101C" w:rsidRPr="00A47F2F" w:rsidRDefault="0084101C" w:rsidP="00293965">
            <w:pPr>
              <w:spacing w:after="0" w:line="240" w:lineRule="auto"/>
              <w:rPr>
                <w:color w:val="000000"/>
                <w:szCs w:val="24"/>
              </w:rPr>
            </w:pPr>
          </w:p>
        </w:tc>
      </w:tr>
      <w:tr w:rsidR="0084101C" w:rsidRPr="00A47F2F" w:rsidTr="00293965">
        <w:trPr>
          <w:trHeight w:val="259"/>
        </w:trPr>
        <w:tc>
          <w:tcPr>
            <w:tcW w:w="416" w:type="dxa"/>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4</w:t>
            </w:r>
          </w:p>
        </w:tc>
        <w:tc>
          <w:tcPr>
            <w:tcW w:w="9082" w:type="dxa"/>
            <w:vAlign w:val="center"/>
          </w:tcPr>
          <w:p w:rsidR="0084101C" w:rsidRDefault="0084101C" w:rsidP="00293965">
            <w:pPr>
              <w:spacing w:after="0" w:line="240" w:lineRule="auto"/>
              <w:rPr>
                <w:color w:val="000000"/>
                <w:szCs w:val="24"/>
              </w:rPr>
            </w:pPr>
            <w:r>
              <w:rPr>
                <w:color w:val="000000"/>
                <w:szCs w:val="24"/>
              </w:rPr>
              <w:t>Mesleki yönlendirme ve tanıtım faaliyetlerinin yapılması</w:t>
            </w:r>
          </w:p>
          <w:p w:rsidR="0084101C" w:rsidRPr="00A47F2F" w:rsidRDefault="0084101C" w:rsidP="00293965">
            <w:pPr>
              <w:spacing w:after="0" w:line="240" w:lineRule="auto"/>
              <w:rPr>
                <w:color w:val="000000"/>
                <w:szCs w:val="24"/>
              </w:rPr>
            </w:pPr>
          </w:p>
        </w:tc>
      </w:tr>
    </w:tbl>
    <w:p w:rsidR="0084101C" w:rsidRDefault="0084101C" w:rsidP="0084101C">
      <w:pPr>
        <w:rPr>
          <w:szCs w:val="24"/>
        </w:rPr>
      </w:pPr>
    </w:p>
    <w:p w:rsidR="0084101C" w:rsidRDefault="0084101C" w:rsidP="0084101C">
      <w:pPr>
        <w:rPr>
          <w:szCs w:val="24"/>
        </w:rPr>
      </w:pPr>
    </w:p>
    <w:p w:rsidR="0084101C" w:rsidRPr="00A47F2F" w:rsidRDefault="0084101C" w:rsidP="0084101C">
      <w:pPr>
        <w:rPr>
          <w:szCs w:val="24"/>
        </w:rPr>
      </w:pP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9146"/>
      </w:tblGrid>
      <w:tr w:rsidR="0084101C" w:rsidRPr="00A47F2F" w:rsidTr="00293965">
        <w:trPr>
          <w:trHeight w:val="495"/>
        </w:trPr>
        <w:tc>
          <w:tcPr>
            <w:tcW w:w="9592" w:type="dxa"/>
            <w:gridSpan w:val="2"/>
            <w:vAlign w:val="center"/>
            <w:hideMark/>
          </w:tcPr>
          <w:p w:rsidR="0084101C" w:rsidRPr="00A47F2F" w:rsidRDefault="0084101C" w:rsidP="00293965">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84101C" w:rsidRPr="00A47F2F" w:rsidTr="00293965">
        <w:trPr>
          <w:trHeight w:val="495"/>
        </w:trPr>
        <w:tc>
          <w:tcPr>
            <w:tcW w:w="446" w:type="dxa"/>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1</w:t>
            </w:r>
          </w:p>
        </w:tc>
        <w:tc>
          <w:tcPr>
            <w:tcW w:w="9145" w:type="dxa"/>
            <w:vAlign w:val="center"/>
          </w:tcPr>
          <w:p w:rsidR="0084101C" w:rsidRPr="00A47F2F" w:rsidRDefault="0084101C" w:rsidP="00293965">
            <w:pPr>
              <w:spacing w:after="0" w:line="240" w:lineRule="auto"/>
              <w:rPr>
                <w:color w:val="000000"/>
                <w:szCs w:val="24"/>
              </w:rPr>
            </w:pPr>
            <w:r>
              <w:rPr>
                <w:color w:val="000000"/>
                <w:szCs w:val="24"/>
              </w:rPr>
              <w:t xml:space="preserve">Kurumsal iletişimin güçlü olması için gerekli çalışmaların yapılması </w:t>
            </w:r>
          </w:p>
        </w:tc>
      </w:tr>
      <w:tr w:rsidR="0084101C" w:rsidRPr="00A47F2F" w:rsidTr="00293965">
        <w:trPr>
          <w:trHeight w:val="495"/>
        </w:trPr>
        <w:tc>
          <w:tcPr>
            <w:tcW w:w="446" w:type="dxa"/>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2</w:t>
            </w:r>
          </w:p>
        </w:tc>
        <w:tc>
          <w:tcPr>
            <w:tcW w:w="9145" w:type="dxa"/>
            <w:vAlign w:val="center"/>
          </w:tcPr>
          <w:p w:rsidR="0084101C" w:rsidRPr="00A47F2F" w:rsidRDefault="0084101C" w:rsidP="00293965">
            <w:pPr>
              <w:spacing w:after="0" w:line="240" w:lineRule="auto"/>
              <w:rPr>
                <w:color w:val="000000"/>
                <w:szCs w:val="24"/>
              </w:rPr>
            </w:pPr>
            <w:r>
              <w:rPr>
                <w:color w:val="000000"/>
                <w:szCs w:val="24"/>
              </w:rPr>
              <w:t>Okulun fiziki ve teknolojik eksiklerinin giderilmesi</w:t>
            </w:r>
          </w:p>
        </w:tc>
      </w:tr>
      <w:tr w:rsidR="0084101C" w:rsidRPr="00A47F2F" w:rsidTr="00293965">
        <w:trPr>
          <w:trHeight w:val="495"/>
        </w:trPr>
        <w:tc>
          <w:tcPr>
            <w:tcW w:w="446" w:type="dxa"/>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3</w:t>
            </w:r>
          </w:p>
        </w:tc>
        <w:tc>
          <w:tcPr>
            <w:tcW w:w="9145" w:type="dxa"/>
            <w:vAlign w:val="center"/>
          </w:tcPr>
          <w:p w:rsidR="0084101C" w:rsidRPr="00A47F2F" w:rsidRDefault="0084101C" w:rsidP="00293965">
            <w:pPr>
              <w:spacing w:after="0" w:line="240" w:lineRule="auto"/>
              <w:rPr>
                <w:color w:val="000000"/>
                <w:szCs w:val="24"/>
              </w:rPr>
            </w:pPr>
            <w:r>
              <w:rPr>
                <w:color w:val="000000"/>
                <w:szCs w:val="24"/>
              </w:rPr>
              <w:t>İş güvenliği ve okul güvenliği konusunda gerekli tedbirlerin alınması</w:t>
            </w:r>
          </w:p>
        </w:tc>
      </w:tr>
    </w:tbl>
    <w:p w:rsidR="0084101C" w:rsidRPr="003322A4" w:rsidRDefault="0084101C" w:rsidP="0084101C">
      <w:bookmarkStart w:id="27" w:name="_Toc416085142"/>
      <w:bookmarkStart w:id="28" w:name="_Toc529519455"/>
      <w:r>
        <w:lastRenderedPageBreak/>
        <w:br w:type="page"/>
      </w:r>
      <w:bookmarkEnd w:id="27"/>
      <w:bookmarkEnd w:id="28"/>
    </w:p>
    <w:p w:rsidR="00293965" w:rsidRDefault="00293965" w:rsidP="0084101C">
      <w:pPr>
        <w:pStyle w:val="Balk1"/>
        <w:rPr>
          <w:sz w:val="40"/>
          <w:szCs w:val="40"/>
        </w:rPr>
      </w:pPr>
      <w:bookmarkStart w:id="29" w:name="_Toc411525143"/>
      <w:bookmarkStart w:id="30" w:name="_Toc416085144"/>
      <w:bookmarkStart w:id="31" w:name="_Toc529519458"/>
      <w:bookmarkStart w:id="32" w:name="_Toc531097539"/>
    </w:p>
    <w:p w:rsidR="0084101C" w:rsidRPr="004C7F21" w:rsidRDefault="0084101C" w:rsidP="0084101C">
      <w:pPr>
        <w:pStyle w:val="Balk1"/>
        <w:rPr>
          <w:sz w:val="40"/>
          <w:szCs w:val="40"/>
        </w:rPr>
      </w:pPr>
      <w:r w:rsidRPr="004C7F21">
        <w:rPr>
          <w:sz w:val="40"/>
          <w:szCs w:val="40"/>
        </w:rPr>
        <w:t>BÖLÜM III: MİSYON, VİZYON VE TEMEL DEĞERLER</w:t>
      </w:r>
      <w:bookmarkEnd w:id="29"/>
      <w:bookmarkEnd w:id="30"/>
      <w:bookmarkEnd w:id="31"/>
      <w:bookmarkEnd w:id="32"/>
    </w:p>
    <w:p w:rsidR="0084101C" w:rsidRPr="00C91194" w:rsidRDefault="0084101C" w:rsidP="0084101C">
      <w:pPr>
        <w:rPr>
          <w:lang w:val="x-none"/>
        </w:rPr>
      </w:pPr>
    </w:p>
    <w:p w:rsidR="0084101C" w:rsidRPr="004C7F21" w:rsidRDefault="0084101C" w:rsidP="0084101C">
      <w:pPr>
        <w:spacing w:line="240" w:lineRule="auto"/>
        <w:ind w:firstLine="709"/>
        <w:jc w:val="both"/>
        <w:rPr>
          <w:sz w:val="24"/>
          <w:szCs w:val="24"/>
        </w:rPr>
      </w:pPr>
      <w:r w:rsidRPr="004C7F21">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4101C" w:rsidRPr="00A47F2F" w:rsidRDefault="0084101C" w:rsidP="0084101C">
      <w:pPr>
        <w:spacing w:line="240" w:lineRule="auto"/>
        <w:ind w:firstLine="709"/>
        <w:jc w:val="both"/>
        <w:rPr>
          <w:szCs w:val="24"/>
        </w:rPr>
      </w:pPr>
    </w:p>
    <w:p w:rsidR="0084101C" w:rsidRPr="00C91194" w:rsidRDefault="0084101C" w:rsidP="0084101C">
      <w:pPr>
        <w:pStyle w:val="Balk2"/>
        <w:rPr>
          <w:color w:val="FF0000"/>
          <w:highlight w:val="yellow"/>
        </w:rPr>
      </w:pPr>
      <w:bookmarkStart w:id="33" w:name="_Toc531097540"/>
      <w:r w:rsidRPr="00C91194">
        <w:rPr>
          <w:color w:val="FF0000"/>
        </w:rPr>
        <w:t xml:space="preserve">MİSYONUMUZ </w:t>
      </w:r>
      <w:bookmarkEnd w:id="33"/>
    </w:p>
    <w:p w:rsidR="0084101C" w:rsidRPr="00C91194" w:rsidRDefault="0084101C" w:rsidP="0084101C">
      <w:pPr>
        <w:rPr>
          <w:rFonts w:ascii="Broadway" w:hAnsi="Broadway"/>
          <w:color w:val="002060"/>
          <w:lang w:val="x-none" w:eastAsia="x-none"/>
        </w:rPr>
      </w:pPr>
    </w:p>
    <w:p w:rsidR="0084101C" w:rsidRDefault="0084101C" w:rsidP="0084101C">
      <w:pPr>
        <w:tabs>
          <w:tab w:val="left" w:pos="284"/>
        </w:tabs>
        <w:ind w:firstLine="284"/>
        <w:jc w:val="both"/>
        <w:rPr>
          <w:rFonts w:ascii="Broadway" w:eastAsia="Times New Roman" w:hAnsi="Broadway" w:cs="Arial"/>
          <w:color w:val="002060"/>
          <w:sz w:val="28"/>
          <w:szCs w:val="28"/>
          <w:lang w:eastAsia="tr-TR"/>
        </w:rPr>
      </w:pPr>
      <w:r w:rsidRPr="00C91194">
        <w:rPr>
          <w:rFonts w:ascii="Broadway" w:hAnsi="Broadway" w:cs="Arial"/>
          <w:color w:val="002060"/>
          <w:sz w:val="28"/>
          <w:szCs w:val="28"/>
        </w:rPr>
        <w:t>Atatürk inkılap ve ilkelerine ve Anayasada ifadesini bulan Atatürk milliyetçili</w:t>
      </w:r>
      <w:r w:rsidRPr="00C91194">
        <w:rPr>
          <w:rFonts w:ascii="Cambria" w:hAnsi="Cambria" w:cs="Cambria"/>
          <w:color w:val="002060"/>
          <w:sz w:val="28"/>
          <w:szCs w:val="28"/>
        </w:rPr>
        <w:t>ğ</w:t>
      </w:r>
      <w:r w:rsidRPr="00C91194">
        <w:rPr>
          <w:rFonts w:ascii="Broadway" w:hAnsi="Broadway" w:cs="Arial"/>
          <w:color w:val="002060"/>
          <w:sz w:val="28"/>
          <w:szCs w:val="28"/>
        </w:rPr>
        <w:t>ine ba</w:t>
      </w:r>
      <w:r w:rsidRPr="00C91194">
        <w:rPr>
          <w:rFonts w:ascii="Cambria" w:hAnsi="Cambria" w:cs="Cambria"/>
          <w:color w:val="002060"/>
          <w:sz w:val="28"/>
          <w:szCs w:val="28"/>
        </w:rPr>
        <w:t>ğ</w:t>
      </w:r>
      <w:r w:rsidRPr="00C91194">
        <w:rPr>
          <w:rFonts w:ascii="Broadway" w:hAnsi="Broadway" w:cs="Arial"/>
          <w:color w:val="002060"/>
          <w:sz w:val="28"/>
          <w:szCs w:val="28"/>
        </w:rPr>
        <w:t>l</w:t>
      </w:r>
      <w:r w:rsidRPr="00C91194">
        <w:rPr>
          <w:rFonts w:ascii="Broadway" w:hAnsi="Broadway" w:cs="Broadway"/>
          <w:color w:val="002060"/>
          <w:sz w:val="28"/>
          <w:szCs w:val="28"/>
        </w:rPr>
        <w:t>ı</w:t>
      </w:r>
      <w:r w:rsidRPr="00C91194">
        <w:rPr>
          <w:rFonts w:ascii="Broadway" w:hAnsi="Broadway" w:cs="Arial"/>
          <w:color w:val="002060"/>
          <w:sz w:val="28"/>
          <w:szCs w:val="28"/>
        </w:rPr>
        <w:t>; T</w:t>
      </w:r>
      <w:r w:rsidRPr="00C91194">
        <w:rPr>
          <w:rFonts w:ascii="Broadway" w:hAnsi="Broadway" w:cs="Broadway"/>
          <w:color w:val="002060"/>
          <w:sz w:val="28"/>
          <w:szCs w:val="28"/>
        </w:rPr>
        <w:t>ü</w:t>
      </w:r>
      <w:r w:rsidRPr="00C91194">
        <w:rPr>
          <w:rFonts w:ascii="Broadway" w:hAnsi="Broadway" w:cs="Arial"/>
          <w:color w:val="002060"/>
          <w:sz w:val="28"/>
          <w:szCs w:val="28"/>
        </w:rPr>
        <w:t>rk Milletinin millî, ahlaki, insanî, manevi ve kültürel de</w:t>
      </w:r>
      <w:r w:rsidRPr="00C91194">
        <w:rPr>
          <w:rFonts w:ascii="Cambria" w:hAnsi="Cambria" w:cs="Cambria"/>
          <w:color w:val="002060"/>
          <w:sz w:val="28"/>
          <w:szCs w:val="28"/>
        </w:rPr>
        <w:t>ğ</w:t>
      </w:r>
      <w:r w:rsidRPr="00C91194">
        <w:rPr>
          <w:rFonts w:ascii="Broadway" w:hAnsi="Broadway" w:cs="Arial"/>
          <w:color w:val="002060"/>
          <w:sz w:val="28"/>
          <w:szCs w:val="28"/>
        </w:rPr>
        <w:t>erlerini benimseyen, koruyan ve geli</w:t>
      </w:r>
      <w:r w:rsidRPr="00C91194">
        <w:rPr>
          <w:rFonts w:ascii="Cambria" w:hAnsi="Cambria" w:cs="Cambria"/>
          <w:color w:val="002060"/>
          <w:sz w:val="28"/>
          <w:szCs w:val="28"/>
        </w:rPr>
        <w:t>ş</w:t>
      </w:r>
      <w:r w:rsidRPr="00C91194">
        <w:rPr>
          <w:rFonts w:ascii="Broadway" w:hAnsi="Broadway" w:cs="Arial"/>
          <w:color w:val="002060"/>
          <w:sz w:val="28"/>
          <w:szCs w:val="28"/>
        </w:rPr>
        <w:t>tiren; ailesini, vatan</w:t>
      </w:r>
      <w:r w:rsidRPr="00C91194">
        <w:rPr>
          <w:rFonts w:ascii="Broadway" w:hAnsi="Broadway" w:cs="Broadway"/>
          <w:color w:val="002060"/>
          <w:sz w:val="28"/>
          <w:szCs w:val="28"/>
        </w:rPr>
        <w:t>ı</w:t>
      </w:r>
      <w:r w:rsidRPr="00C91194">
        <w:rPr>
          <w:rFonts w:ascii="Broadway" w:hAnsi="Broadway" w:cs="Arial"/>
          <w:color w:val="002060"/>
          <w:sz w:val="28"/>
          <w:szCs w:val="28"/>
        </w:rPr>
        <w:t>n</w:t>
      </w:r>
      <w:r w:rsidRPr="00C91194">
        <w:rPr>
          <w:rFonts w:ascii="Broadway" w:hAnsi="Broadway" w:cs="Broadway"/>
          <w:color w:val="002060"/>
          <w:sz w:val="28"/>
          <w:szCs w:val="28"/>
        </w:rPr>
        <w:t>ı</w:t>
      </w:r>
      <w:r w:rsidRPr="00C91194">
        <w:rPr>
          <w:rFonts w:ascii="Broadway" w:hAnsi="Broadway" w:cs="Arial"/>
          <w:color w:val="002060"/>
          <w:sz w:val="28"/>
          <w:szCs w:val="28"/>
        </w:rPr>
        <w:t>, milletini seven ve daima y</w:t>
      </w:r>
      <w:r w:rsidRPr="00C91194">
        <w:rPr>
          <w:rFonts w:ascii="Broadway" w:hAnsi="Broadway" w:cs="Broadway"/>
          <w:color w:val="002060"/>
          <w:sz w:val="28"/>
          <w:szCs w:val="28"/>
        </w:rPr>
        <w:t>ü</w:t>
      </w:r>
      <w:r w:rsidRPr="00C91194">
        <w:rPr>
          <w:rFonts w:ascii="Broadway" w:hAnsi="Broadway" w:cs="Arial"/>
          <w:color w:val="002060"/>
          <w:sz w:val="28"/>
          <w:szCs w:val="28"/>
        </w:rPr>
        <w:t>celtmeye çalı</w:t>
      </w:r>
      <w:r w:rsidRPr="00C91194">
        <w:rPr>
          <w:rFonts w:ascii="Cambria" w:hAnsi="Cambria" w:cs="Cambria"/>
          <w:color w:val="002060"/>
          <w:sz w:val="28"/>
          <w:szCs w:val="28"/>
        </w:rPr>
        <w:t>ş</w:t>
      </w:r>
      <w:r w:rsidRPr="00C91194">
        <w:rPr>
          <w:rFonts w:ascii="Broadway" w:hAnsi="Broadway" w:cs="Arial"/>
          <w:color w:val="002060"/>
          <w:sz w:val="28"/>
          <w:szCs w:val="28"/>
        </w:rPr>
        <w:t>an, insanlı</w:t>
      </w:r>
      <w:r w:rsidRPr="00C91194">
        <w:rPr>
          <w:rFonts w:ascii="Cambria" w:hAnsi="Cambria" w:cs="Cambria"/>
          <w:color w:val="002060"/>
          <w:sz w:val="28"/>
          <w:szCs w:val="28"/>
        </w:rPr>
        <w:t>ğ</w:t>
      </w:r>
      <w:r w:rsidRPr="00C91194">
        <w:rPr>
          <w:rFonts w:ascii="Broadway" w:hAnsi="Broadway" w:cs="Arial"/>
          <w:color w:val="002060"/>
          <w:sz w:val="28"/>
          <w:szCs w:val="28"/>
        </w:rPr>
        <w:t>a ve devletine kar</w:t>
      </w:r>
      <w:r w:rsidRPr="00C91194">
        <w:rPr>
          <w:rFonts w:ascii="Cambria" w:hAnsi="Cambria" w:cs="Cambria"/>
          <w:color w:val="002060"/>
          <w:sz w:val="28"/>
          <w:szCs w:val="28"/>
        </w:rPr>
        <w:t>ş</w:t>
      </w:r>
      <w:r w:rsidRPr="00C91194">
        <w:rPr>
          <w:rFonts w:ascii="Broadway" w:hAnsi="Broadway" w:cs="Broadway"/>
          <w:color w:val="002060"/>
          <w:sz w:val="28"/>
          <w:szCs w:val="28"/>
        </w:rPr>
        <w:t>ı</w:t>
      </w:r>
      <w:r w:rsidRPr="00C91194">
        <w:rPr>
          <w:rFonts w:ascii="Broadway" w:hAnsi="Broadway" w:cs="Arial"/>
          <w:color w:val="002060"/>
          <w:sz w:val="28"/>
          <w:szCs w:val="28"/>
        </w:rPr>
        <w:t xml:space="preserve"> g</w:t>
      </w:r>
      <w:r w:rsidRPr="00C91194">
        <w:rPr>
          <w:rFonts w:ascii="Broadway" w:hAnsi="Broadway" w:cs="Broadway"/>
          <w:color w:val="002060"/>
          <w:sz w:val="28"/>
          <w:szCs w:val="28"/>
        </w:rPr>
        <w:t>ö</w:t>
      </w:r>
      <w:r w:rsidRPr="00C91194">
        <w:rPr>
          <w:rFonts w:ascii="Broadway" w:hAnsi="Broadway" w:cs="Arial"/>
          <w:color w:val="002060"/>
          <w:sz w:val="28"/>
          <w:szCs w:val="28"/>
        </w:rPr>
        <w:t>rev ve sorumluluklar</w:t>
      </w:r>
      <w:r w:rsidRPr="00C91194">
        <w:rPr>
          <w:rFonts w:ascii="Broadway" w:hAnsi="Broadway" w:cs="Broadway"/>
          <w:color w:val="002060"/>
          <w:sz w:val="28"/>
          <w:szCs w:val="28"/>
        </w:rPr>
        <w:t>ı</w:t>
      </w:r>
      <w:r w:rsidRPr="00C91194">
        <w:rPr>
          <w:rFonts w:ascii="Broadway" w:hAnsi="Broadway" w:cs="Arial"/>
          <w:color w:val="002060"/>
          <w:sz w:val="28"/>
          <w:szCs w:val="28"/>
        </w:rPr>
        <w:t>n</w:t>
      </w:r>
      <w:r w:rsidRPr="00C91194">
        <w:rPr>
          <w:rFonts w:ascii="Broadway" w:hAnsi="Broadway" w:cs="Broadway"/>
          <w:color w:val="002060"/>
          <w:sz w:val="28"/>
          <w:szCs w:val="28"/>
        </w:rPr>
        <w:t>ı</w:t>
      </w:r>
      <w:r w:rsidRPr="00C91194">
        <w:rPr>
          <w:rFonts w:ascii="Broadway" w:hAnsi="Broadway" w:cs="Arial"/>
          <w:color w:val="002060"/>
          <w:sz w:val="28"/>
          <w:szCs w:val="28"/>
        </w:rPr>
        <w:t xml:space="preserve"> bilen ve bunlar</w:t>
      </w:r>
      <w:r w:rsidRPr="00C91194">
        <w:rPr>
          <w:rFonts w:ascii="Broadway" w:hAnsi="Broadway" w:cs="Broadway"/>
          <w:color w:val="002060"/>
          <w:sz w:val="28"/>
          <w:szCs w:val="28"/>
        </w:rPr>
        <w:t>ı</w:t>
      </w:r>
      <w:r w:rsidRPr="00C91194">
        <w:rPr>
          <w:rFonts w:ascii="Broadway" w:hAnsi="Broadway" w:cs="Arial"/>
          <w:color w:val="002060"/>
          <w:sz w:val="28"/>
          <w:szCs w:val="28"/>
        </w:rPr>
        <w:t xml:space="preserve"> davran</w:t>
      </w:r>
      <w:r w:rsidRPr="00C91194">
        <w:rPr>
          <w:rFonts w:ascii="Broadway" w:hAnsi="Broadway" w:cs="Broadway"/>
          <w:color w:val="002060"/>
          <w:sz w:val="28"/>
          <w:szCs w:val="28"/>
        </w:rPr>
        <w:t>ı</w:t>
      </w:r>
      <w:r w:rsidRPr="00C91194">
        <w:rPr>
          <w:rFonts w:ascii="Cambria" w:hAnsi="Cambria" w:cs="Cambria"/>
          <w:color w:val="002060"/>
          <w:sz w:val="28"/>
          <w:szCs w:val="28"/>
        </w:rPr>
        <w:t>ş</w:t>
      </w:r>
      <w:r w:rsidRPr="00C91194">
        <w:rPr>
          <w:rFonts w:ascii="Broadway" w:hAnsi="Broadway" w:cs="Arial"/>
          <w:color w:val="002060"/>
          <w:sz w:val="28"/>
          <w:szCs w:val="28"/>
        </w:rPr>
        <w:t xml:space="preserve"> haline getirmi</w:t>
      </w:r>
      <w:r w:rsidRPr="00C91194">
        <w:rPr>
          <w:rFonts w:ascii="Cambria" w:hAnsi="Cambria" w:cs="Cambria"/>
          <w:color w:val="002060"/>
          <w:sz w:val="28"/>
          <w:szCs w:val="28"/>
        </w:rPr>
        <w:t>ş</w:t>
      </w:r>
      <w:r w:rsidRPr="00C91194">
        <w:rPr>
          <w:rFonts w:ascii="Broadway" w:hAnsi="Broadway" w:cs="Arial"/>
          <w:color w:val="002060"/>
          <w:sz w:val="28"/>
          <w:szCs w:val="28"/>
        </w:rPr>
        <w:t xml:space="preserve"> bireyler yeti</w:t>
      </w:r>
      <w:r w:rsidRPr="00C91194">
        <w:rPr>
          <w:rFonts w:ascii="Cambria" w:hAnsi="Cambria" w:cs="Cambria"/>
          <w:color w:val="002060"/>
          <w:sz w:val="28"/>
          <w:szCs w:val="28"/>
        </w:rPr>
        <w:t>ş</w:t>
      </w:r>
      <w:r w:rsidRPr="00C91194">
        <w:rPr>
          <w:rFonts w:ascii="Broadway" w:hAnsi="Broadway" w:cs="Arial"/>
          <w:color w:val="002060"/>
          <w:sz w:val="28"/>
          <w:szCs w:val="28"/>
        </w:rPr>
        <w:t>tirmek</w:t>
      </w:r>
      <w:r w:rsidRPr="00C91194">
        <w:rPr>
          <w:rFonts w:ascii="Broadway" w:eastAsia="Times New Roman" w:hAnsi="Broadway" w:cs="Arial"/>
          <w:color w:val="002060"/>
          <w:sz w:val="28"/>
          <w:szCs w:val="28"/>
          <w:lang w:eastAsia="tr-TR"/>
        </w:rPr>
        <w:t>.</w:t>
      </w:r>
    </w:p>
    <w:p w:rsidR="0084101C" w:rsidRDefault="0084101C" w:rsidP="0084101C">
      <w:pPr>
        <w:tabs>
          <w:tab w:val="left" w:pos="284"/>
        </w:tabs>
        <w:ind w:firstLine="284"/>
        <w:jc w:val="both"/>
        <w:rPr>
          <w:rFonts w:ascii="Broadway" w:eastAsia="Times New Roman" w:hAnsi="Broadway" w:cs="Arial"/>
          <w:color w:val="002060"/>
          <w:sz w:val="28"/>
          <w:szCs w:val="28"/>
          <w:lang w:eastAsia="tr-TR"/>
        </w:rPr>
      </w:pPr>
    </w:p>
    <w:p w:rsidR="0084101C" w:rsidRDefault="0084101C" w:rsidP="0084101C">
      <w:pPr>
        <w:tabs>
          <w:tab w:val="left" w:pos="284"/>
        </w:tabs>
        <w:ind w:firstLine="284"/>
        <w:jc w:val="both"/>
        <w:rPr>
          <w:rFonts w:ascii="Broadway" w:eastAsia="Times New Roman" w:hAnsi="Broadway" w:cs="Arial"/>
          <w:color w:val="002060"/>
          <w:sz w:val="28"/>
          <w:szCs w:val="28"/>
          <w:lang w:eastAsia="tr-TR"/>
        </w:rPr>
      </w:pPr>
    </w:p>
    <w:p w:rsidR="0084101C" w:rsidRPr="00C91194" w:rsidRDefault="0084101C" w:rsidP="0084101C">
      <w:pPr>
        <w:tabs>
          <w:tab w:val="left" w:pos="284"/>
        </w:tabs>
        <w:ind w:firstLine="284"/>
        <w:jc w:val="both"/>
        <w:rPr>
          <w:rFonts w:ascii="Broadway" w:hAnsi="Broadway"/>
          <w:color w:val="002060"/>
          <w:szCs w:val="24"/>
        </w:rPr>
      </w:pPr>
    </w:p>
    <w:p w:rsidR="0084101C" w:rsidRPr="00C91194" w:rsidRDefault="0084101C" w:rsidP="0084101C">
      <w:pPr>
        <w:pStyle w:val="Balk2"/>
        <w:rPr>
          <w:color w:val="FF0000"/>
          <w:highlight w:val="yellow"/>
        </w:rPr>
      </w:pPr>
      <w:bookmarkStart w:id="34" w:name="_Toc531097541"/>
      <w:r w:rsidRPr="00C91194">
        <w:rPr>
          <w:color w:val="FF0000"/>
        </w:rPr>
        <w:t xml:space="preserve">VİZYONUMUZ </w:t>
      </w:r>
      <w:bookmarkEnd w:id="34"/>
    </w:p>
    <w:p w:rsidR="0084101C" w:rsidRPr="000D140D" w:rsidRDefault="0084101C" w:rsidP="0084101C">
      <w:pPr>
        <w:rPr>
          <w:lang w:val="x-none" w:eastAsia="x-none"/>
        </w:rPr>
      </w:pPr>
    </w:p>
    <w:p w:rsidR="0084101C" w:rsidRPr="00C91194" w:rsidRDefault="0084101C" w:rsidP="0084101C">
      <w:pPr>
        <w:jc w:val="both"/>
        <w:rPr>
          <w:rFonts w:ascii="Broadway" w:hAnsi="Broadway"/>
          <w:color w:val="0070C0"/>
        </w:rPr>
      </w:pPr>
      <w:r w:rsidRPr="00C91194">
        <w:rPr>
          <w:rFonts w:ascii="Broadway" w:eastAsia="Times New Roman" w:hAnsi="Broadway" w:cs="Arial"/>
          <w:color w:val="0070C0"/>
          <w:sz w:val="28"/>
          <w:szCs w:val="28"/>
          <w:lang w:eastAsia="tr-TR"/>
        </w:rPr>
        <w:t>Ö</w:t>
      </w:r>
      <w:r w:rsidRPr="00C91194">
        <w:rPr>
          <w:rFonts w:ascii="Cambria" w:eastAsia="Times New Roman" w:hAnsi="Cambria" w:cs="Cambria"/>
          <w:color w:val="0070C0"/>
          <w:sz w:val="28"/>
          <w:szCs w:val="28"/>
          <w:lang w:eastAsia="tr-TR"/>
        </w:rPr>
        <w:t>ğ</w:t>
      </w:r>
      <w:r w:rsidRPr="00C91194">
        <w:rPr>
          <w:rFonts w:ascii="Broadway" w:eastAsia="Times New Roman" w:hAnsi="Broadway" w:cs="Arial"/>
          <w:color w:val="0070C0"/>
          <w:sz w:val="28"/>
          <w:szCs w:val="28"/>
          <w:lang w:eastAsia="tr-TR"/>
        </w:rPr>
        <w:t>rencilerin ilgi, istidat ve kabiliyetlerini geli</w:t>
      </w:r>
      <w:r w:rsidRPr="00C91194">
        <w:rPr>
          <w:rFonts w:ascii="Cambria" w:eastAsia="Times New Roman" w:hAnsi="Cambria" w:cs="Cambria"/>
          <w:color w:val="0070C0"/>
          <w:sz w:val="28"/>
          <w:szCs w:val="28"/>
          <w:lang w:eastAsia="tr-TR"/>
        </w:rPr>
        <w:t>ş</w:t>
      </w:r>
      <w:r w:rsidRPr="00C91194">
        <w:rPr>
          <w:rFonts w:ascii="Broadway" w:eastAsia="Times New Roman" w:hAnsi="Broadway" w:cs="Arial"/>
          <w:color w:val="0070C0"/>
          <w:sz w:val="28"/>
          <w:szCs w:val="28"/>
          <w:lang w:eastAsia="tr-TR"/>
        </w:rPr>
        <w:t>tirerek gerekli bilgi, beceri, davran</w:t>
      </w:r>
      <w:r w:rsidRPr="00C91194">
        <w:rPr>
          <w:rFonts w:ascii="Broadway" w:eastAsia="Times New Roman" w:hAnsi="Broadway" w:cs="Broadway"/>
          <w:color w:val="0070C0"/>
          <w:sz w:val="28"/>
          <w:szCs w:val="28"/>
          <w:lang w:eastAsia="tr-TR"/>
        </w:rPr>
        <w:t>ı</w:t>
      </w:r>
      <w:r w:rsidRPr="00C91194">
        <w:rPr>
          <w:rFonts w:ascii="Cambria" w:eastAsia="Times New Roman" w:hAnsi="Cambria" w:cs="Cambria"/>
          <w:color w:val="0070C0"/>
          <w:sz w:val="28"/>
          <w:szCs w:val="28"/>
          <w:lang w:eastAsia="tr-TR"/>
        </w:rPr>
        <w:t>ş</w:t>
      </w:r>
      <w:r w:rsidRPr="00C91194">
        <w:rPr>
          <w:rFonts w:ascii="Broadway" w:eastAsia="Times New Roman" w:hAnsi="Broadway" w:cs="Arial"/>
          <w:color w:val="0070C0"/>
          <w:sz w:val="28"/>
          <w:szCs w:val="28"/>
          <w:lang w:eastAsia="tr-TR"/>
        </w:rPr>
        <w:t>lar ve birlikte i</w:t>
      </w:r>
      <w:r w:rsidRPr="00C91194">
        <w:rPr>
          <w:rFonts w:ascii="Cambria" w:eastAsia="Times New Roman" w:hAnsi="Cambria" w:cs="Cambria"/>
          <w:color w:val="0070C0"/>
          <w:sz w:val="28"/>
          <w:szCs w:val="28"/>
          <w:lang w:eastAsia="tr-TR"/>
        </w:rPr>
        <w:t>ş</w:t>
      </w:r>
      <w:r w:rsidRPr="00C91194">
        <w:rPr>
          <w:rFonts w:ascii="Broadway" w:eastAsia="Times New Roman" w:hAnsi="Broadway" w:cs="Arial"/>
          <w:color w:val="0070C0"/>
          <w:sz w:val="28"/>
          <w:szCs w:val="28"/>
          <w:lang w:eastAsia="tr-TR"/>
        </w:rPr>
        <w:t xml:space="preserve"> görme alı</w:t>
      </w:r>
      <w:r w:rsidRPr="00C91194">
        <w:rPr>
          <w:rFonts w:ascii="Cambria" w:eastAsia="Times New Roman" w:hAnsi="Cambria" w:cs="Cambria"/>
          <w:color w:val="0070C0"/>
          <w:sz w:val="28"/>
          <w:szCs w:val="28"/>
          <w:lang w:eastAsia="tr-TR"/>
        </w:rPr>
        <w:t>ş</w:t>
      </w:r>
      <w:r w:rsidRPr="00C91194">
        <w:rPr>
          <w:rFonts w:ascii="Broadway" w:eastAsia="Times New Roman" w:hAnsi="Broadway" w:cs="Arial"/>
          <w:color w:val="0070C0"/>
          <w:sz w:val="28"/>
          <w:szCs w:val="28"/>
          <w:lang w:eastAsia="tr-TR"/>
        </w:rPr>
        <w:t>kanlı</w:t>
      </w:r>
      <w:r w:rsidRPr="00C91194">
        <w:rPr>
          <w:rFonts w:ascii="Cambria" w:eastAsia="Times New Roman" w:hAnsi="Cambria" w:cs="Cambria"/>
          <w:color w:val="0070C0"/>
          <w:sz w:val="28"/>
          <w:szCs w:val="28"/>
          <w:lang w:eastAsia="tr-TR"/>
        </w:rPr>
        <w:t>ğ</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 xml:space="preserve"> kazand</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rmak suretiyle hayata haz</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rlamak ve onlar</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n, kendilerini mutlu k</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lacak ve toplumun mutlulu</w:t>
      </w:r>
      <w:r w:rsidRPr="00C91194">
        <w:rPr>
          <w:rFonts w:ascii="Cambria" w:eastAsia="Times New Roman" w:hAnsi="Cambria" w:cs="Cambria"/>
          <w:color w:val="0070C0"/>
          <w:sz w:val="28"/>
          <w:szCs w:val="28"/>
          <w:lang w:eastAsia="tr-TR"/>
        </w:rPr>
        <w:t>ğ</w:t>
      </w:r>
      <w:r w:rsidRPr="00C91194">
        <w:rPr>
          <w:rFonts w:ascii="Broadway" w:eastAsia="Times New Roman" w:hAnsi="Broadway" w:cs="Arial"/>
          <w:color w:val="0070C0"/>
          <w:sz w:val="28"/>
          <w:szCs w:val="28"/>
          <w:lang w:eastAsia="tr-TR"/>
        </w:rPr>
        <w:t>una katk</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da bulunacak bir meslek sahibi olmalarını sa</w:t>
      </w:r>
      <w:r w:rsidRPr="00C91194">
        <w:rPr>
          <w:rFonts w:ascii="Cambria" w:eastAsia="Times New Roman" w:hAnsi="Cambria" w:cs="Cambria"/>
          <w:color w:val="0070C0"/>
          <w:sz w:val="28"/>
          <w:szCs w:val="28"/>
          <w:lang w:eastAsia="tr-TR"/>
        </w:rPr>
        <w:t>ğ</w:t>
      </w:r>
      <w:r w:rsidRPr="00C91194">
        <w:rPr>
          <w:rFonts w:ascii="Broadway" w:eastAsia="Times New Roman" w:hAnsi="Broadway" w:cs="Arial"/>
          <w:color w:val="0070C0"/>
          <w:sz w:val="28"/>
          <w:szCs w:val="28"/>
          <w:lang w:eastAsia="tr-TR"/>
        </w:rPr>
        <w:t>layan bir kurum olmak. Onları bir üst ö</w:t>
      </w:r>
      <w:r w:rsidRPr="00C91194">
        <w:rPr>
          <w:rFonts w:ascii="Cambria" w:eastAsia="Times New Roman" w:hAnsi="Cambria" w:cs="Cambria"/>
          <w:color w:val="0070C0"/>
          <w:sz w:val="28"/>
          <w:szCs w:val="28"/>
          <w:lang w:eastAsia="tr-TR"/>
        </w:rPr>
        <w:t>ğ</w:t>
      </w:r>
      <w:r w:rsidRPr="00C91194">
        <w:rPr>
          <w:rFonts w:ascii="Broadway" w:eastAsia="Times New Roman" w:hAnsi="Broadway" w:cs="Arial"/>
          <w:color w:val="0070C0"/>
          <w:sz w:val="28"/>
          <w:szCs w:val="28"/>
          <w:lang w:eastAsia="tr-TR"/>
        </w:rPr>
        <w:t>retime haz</w:t>
      </w:r>
      <w:r w:rsidRPr="00C91194">
        <w:rPr>
          <w:rFonts w:ascii="Broadway" w:eastAsia="Times New Roman" w:hAnsi="Broadway" w:cs="Broadway"/>
          <w:color w:val="0070C0"/>
          <w:sz w:val="28"/>
          <w:szCs w:val="28"/>
          <w:lang w:eastAsia="tr-TR"/>
        </w:rPr>
        <w:t>ı</w:t>
      </w:r>
      <w:r w:rsidRPr="00C91194">
        <w:rPr>
          <w:rFonts w:ascii="Broadway" w:eastAsia="Times New Roman" w:hAnsi="Broadway" w:cs="Arial"/>
          <w:color w:val="0070C0"/>
          <w:sz w:val="28"/>
          <w:szCs w:val="28"/>
          <w:lang w:eastAsia="tr-TR"/>
        </w:rPr>
        <w:t xml:space="preserve">rlamak ve bir </w:t>
      </w:r>
      <w:r w:rsidRPr="00C91194">
        <w:rPr>
          <w:rFonts w:ascii="Broadway" w:eastAsia="Times New Roman" w:hAnsi="Broadway" w:cs="Broadway"/>
          <w:color w:val="0070C0"/>
          <w:sz w:val="28"/>
          <w:szCs w:val="28"/>
          <w:lang w:eastAsia="tr-TR"/>
        </w:rPr>
        <w:t>ü</w:t>
      </w:r>
      <w:r w:rsidRPr="00C91194">
        <w:rPr>
          <w:rFonts w:ascii="Broadway" w:eastAsia="Times New Roman" w:hAnsi="Broadway" w:cs="Arial"/>
          <w:color w:val="0070C0"/>
          <w:sz w:val="28"/>
          <w:szCs w:val="28"/>
          <w:lang w:eastAsia="tr-TR"/>
        </w:rPr>
        <w:t xml:space="preserve">st </w:t>
      </w:r>
      <w:r w:rsidRPr="00C91194">
        <w:rPr>
          <w:rFonts w:ascii="Broadway" w:eastAsia="Times New Roman" w:hAnsi="Broadway" w:cs="Broadway"/>
          <w:color w:val="0070C0"/>
          <w:sz w:val="28"/>
          <w:szCs w:val="28"/>
          <w:lang w:eastAsia="tr-TR"/>
        </w:rPr>
        <w:t>ö</w:t>
      </w:r>
      <w:r w:rsidRPr="00C91194">
        <w:rPr>
          <w:rFonts w:ascii="Cambria" w:eastAsia="Times New Roman" w:hAnsi="Cambria" w:cs="Cambria"/>
          <w:color w:val="0070C0"/>
          <w:sz w:val="28"/>
          <w:szCs w:val="28"/>
          <w:lang w:eastAsia="tr-TR"/>
        </w:rPr>
        <w:t>ğ</w:t>
      </w:r>
      <w:r w:rsidRPr="00C91194">
        <w:rPr>
          <w:rFonts w:ascii="Broadway" w:eastAsia="Times New Roman" w:hAnsi="Broadway" w:cs="Arial"/>
          <w:color w:val="0070C0"/>
          <w:sz w:val="28"/>
          <w:szCs w:val="28"/>
          <w:lang w:eastAsia="tr-TR"/>
        </w:rPr>
        <w:t>renim i</w:t>
      </w:r>
      <w:r w:rsidRPr="00C91194">
        <w:rPr>
          <w:rFonts w:ascii="Broadway" w:eastAsia="Times New Roman" w:hAnsi="Broadway" w:cs="Broadway"/>
          <w:color w:val="0070C0"/>
          <w:sz w:val="28"/>
          <w:szCs w:val="28"/>
          <w:lang w:eastAsia="tr-TR"/>
        </w:rPr>
        <w:t>ç</w:t>
      </w:r>
      <w:r w:rsidRPr="00C91194">
        <w:rPr>
          <w:rFonts w:ascii="Broadway" w:eastAsia="Times New Roman" w:hAnsi="Broadway" w:cs="Arial"/>
          <w:color w:val="0070C0"/>
          <w:sz w:val="28"/>
          <w:szCs w:val="28"/>
          <w:lang w:eastAsia="tr-TR"/>
        </w:rPr>
        <w:t>in yeterli bilgi, beceri ve olgunluk kazandırmak.</w:t>
      </w:r>
    </w:p>
    <w:p w:rsidR="0084101C" w:rsidRDefault="0084101C" w:rsidP="0084101C">
      <w:pPr>
        <w:ind w:left="284"/>
        <w:jc w:val="both"/>
        <w:rPr>
          <w:b/>
          <w:szCs w:val="24"/>
        </w:rPr>
      </w:pPr>
    </w:p>
    <w:p w:rsidR="0084101C" w:rsidRDefault="0084101C" w:rsidP="0084101C">
      <w:pPr>
        <w:ind w:left="284"/>
        <w:jc w:val="both"/>
        <w:rPr>
          <w:b/>
          <w:szCs w:val="24"/>
        </w:rPr>
      </w:pPr>
    </w:p>
    <w:p w:rsidR="00293965" w:rsidRDefault="00293965" w:rsidP="0084101C">
      <w:pPr>
        <w:ind w:left="284"/>
        <w:jc w:val="both"/>
        <w:rPr>
          <w:b/>
          <w:szCs w:val="24"/>
        </w:rPr>
      </w:pPr>
    </w:p>
    <w:p w:rsidR="00293965" w:rsidRDefault="00293965" w:rsidP="0084101C">
      <w:pPr>
        <w:ind w:left="284"/>
        <w:jc w:val="both"/>
        <w:rPr>
          <w:b/>
          <w:szCs w:val="24"/>
        </w:rPr>
      </w:pPr>
    </w:p>
    <w:p w:rsidR="0084101C" w:rsidRDefault="0084101C" w:rsidP="0084101C">
      <w:pPr>
        <w:ind w:left="284"/>
        <w:jc w:val="both"/>
        <w:rPr>
          <w:b/>
          <w:szCs w:val="24"/>
        </w:rPr>
      </w:pPr>
    </w:p>
    <w:p w:rsidR="0084101C" w:rsidRDefault="0084101C" w:rsidP="0084101C">
      <w:pPr>
        <w:ind w:left="284"/>
        <w:jc w:val="both"/>
        <w:rPr>
          <w:b/>
          <w:szCs w:val="24"/>
        </w:rPr>
      </w:pPr>
    </w:p>
    <w:p w:rsidR="0084101C" w:rsidRDefault="0084101C" w:rsidP="0084101C">
      <w:pPr>
        <w:ind w:left="284"/>
        <w:jc w:val="both"/>
        <w:rPr>
          <w:b/>
          <w:szCs w:val="24"/>
        </w:rPr>
      </w:pPr>
    </w:p>
    <w:p w:rsidR="0084101C" w:rsidRPr="00117825" w:rsidRDefault="0084101C" w:rsidP="00FA4F8C">
      <w:pPr>
        <w:ind w:left="426"/>
        <w:rPr>
          <w:rFonts w:cstheme="minorHAnsi"/>
          <w:b/>
          <w:color w:val="2F5496" w:themeColor="accent1" w:themeShade="BF"/>
          <w:sz w:val="32"/>
          <w:szCs w:val="32"/>
        </w:rPr>
      </w:pPr>
      <w:bookmarkStart w:id="35" w:name="_Toc531097542"/>
      <w:r w:rsidRPr="00117825">
        <w:rPr>
          <w:rFonts w:cstheme="minorHAnsi"/>
          <w:b/>
          <w:color w:val="2F5496" w:themeColor="accent1" w:themeShade="BF"/>
          <w:sz w:val="32"/>
          <w:szCs w:val="32"/>
        </w:rPr>
        <w:t xml:space="preserve">TEMEL DEĞERLERİMİZ </w:t>
      </w:r>
      <w:bookmarkEnd w:id="35"/>
    </w:p>
    <w:p w:rsidR="0084101C" w:rsidRPr="00117825" w:rsidRDefault="0084101C" w:rsidP="00FA4F8C">
      <w:pPr>
        <w:ind w:left="426"/>
        <w:rPr>
          <w:rFonts w:cstheme="minorHAnsi"/>
          <w:sz w:val="24"/>
          <w:szCs w:val="24"/>
        </w:rPr>
      </w:pPr>
    </w:p>
    <w:p w:rsidR="0084101C" w:rsidRPr="00117825" w:rsidRDefault="0084101C" w:rsidP="00FA4F8C">
      <w:pPr>
        <w:tabs>
          <w:tab w:val="left" w:pos="0"/>
        </w:tabs>
        <w:spacing w:after="0" w:line="360" w:lineRule="auto"/>
        <w:ind w:left="426"/>
        <w:rPr>
          <w:rFonts w:eastAsia="Times New Roman" w:cstheme="minorHAnsi"/>
          <w:sz w:val="24"/>
          <w:szCs w:val="24"/>
          <w:lang w:eastAsia="tr-TR"/>
        </w:rPr>
      </w:pPr>
      <w:r w:rsidRPr="00117825">
        <w:rPr>
          <w:rFonts w:eastAsia="Times New Roman" w:cstheme="minorHAnsi"/>
          <w:b/>
          <w:bCs/>
          <w:sz w:val="24"/>
          <w:szCs w:val="24"/>
          <w:lang w:eastAsia="tr-TR"/>
        </w:rPr>
        <w:t>1</w:t>
      </w:r>
      <w:r w:rsidRPr="00117825">
        <w:rPr>
          <w:rFonts w:eastAsia="Times New Roman" w:cstheme="minorHAnsi"/>
          <w:sz w:val="24"/>
          <w:szCs w:val="24"/>
          <w:lang w:eastAsia="tr-TR"/>
        </w:rPr>
        <w:t>. Görevlerimizi yerine getirirken objektiflik ilkesini uygularız,</w:t>
      </w:r>
    </w:p>
    <w:p w:rsidR="0084101C" w:rsidRPr="00117825" w:rsidRDefault="0084101C" w:rsidP="00FA4F8C">
      <w:pPr>
        <w:tabs>
          <w:tab w:val="left" w:pos="0"/>
        </w:tabs>
        <w:spacing w:after="0" w:line="360" w:lineRule="auto"/>
        <w:ind w:left="426"/>
        <w:rPr>
          <w:rFonts w:eastAsia="Times New Roman" w:cstheme="minorHAnsi"/>
          <w:sz w:val="24"/>
          <w:szCs w:val="24"/>
          <w:lang w:eastAsia="tr-TR"/>
        </w:rPr>
      </w:pPr>
      <w:r w:rsidRPr="00117825">
        <w:rPr>
          <w:rFonts w:eastAsia="Times New Roman" w:cstheme="minorHAnsi"/>
          <w:b/>
          <w:bCs/>
          <w:sz w:val="24"/>
          <w:szCs w:val="24"/>
          <w:lang w:eastAsia="tr-TR"/>
        </w:rPr>
        <w:t>2</w:t>
      </w:r>
      <w:r w:rsidRPr="00117825">
        <w:rPr>
          <w:rFonts w:eastAsia="Times New Roman" w:cstheme="minorHAnsi"/>
          <w:sz w:val="24"/>
          <w:szCs w:val="24"/>
          <w:lang w:eastAsia="tr-TR"/>
        </w:rPr>
        <w:t>. Tüm ilişkilerde</w:t>
      </w:r>
      <w:r w:rsidRPr="00117825">
        <w:rPr>
          <w:rFonts w:eastAsia="Times New Roman" w:cstheme="minorHAnsi"/>
          <w:b/>
          <w:sz w:val="24"/>
          <w:szCs w:val="24"/>
          <w:lang w:eastAsia="tr-TR"/>
        </w:rPr>
        <w:t xml:space="preserve"> i</w:t>
      </w:r>
      <w:r w:rsidRPr="00117825">
        <w:rPr>
          <w:rFonts w:eastAsia="Times New Roman" w:cstheme="minorHAnsi"/>
          <w:sz w:val="24"/>
          <w:szCs w:val="24"/>
          <w:lang w:eastAsia="tr-TR"/>
        </w:rPr>
        <w:t>nsana saygı esasını uygular; çalışan ve hizmet alanların beklenti duygu ve düşüncelerine değer veririz,</w:t>
      </w:r>
    </w:p>
    <w:p w:rsidR="0084101C" w:rsidRPr="00117825" w:rsidRDefault="0084101C" w:rsidP="00FA4F8C">
      <w:pPr>
        <w:tabs>
          <w:tab w:val="left" w:pos="360"/>
          <w:tab w:val="left" w:pos="720"/>
          <w:tab w:val="left" w:pos="3420"/>
        </w:tabs>
        <w:spacing w:after="0" w:line="360" w:lineRule="auto"/>
        <w:ind w:left="426"/>
        <w:rPr>
          <w:rFonts w:eastAsia="Times New Roman" w:cstheme="minorHAnsi"/>
          <w:sz w:val="24"/>
          <w:szCs w:val="24"/>
          <w:lang w:eastAsia="tr-TR"/>
        </w:rPr>
      </w:pPr>
      <w:r w:rsidRPr="00117825">
        <w:rPr>
          <w:rFonts w:eastAsia="Times New Roman" w:cstheme="minorHAnsi"/>
          <w:b/>
          <w:bCs/>
          <w:sz w:val="24"/>
          <w:szCs w:val="24"/>
          <w:lang w:eastAsia="tr-TR"/>
        </w:rPr>
        <w:t>3</w:t>
      </w:r>
      <w:r w:rsidRPr="00117825">
        <w:rPr>
          <w:rFonts w:eastAsia="Times New Roman" w:cstheme="minorHAnsi"/>
          <w:sz w:val="24"/>
          <w:szCs w:val="24"/>
          <w:lang w:eastAsia="tr-TR"/>
        </w:rPr>
        <w:t>. Kurumsal ve bireysel gelişmenin “Sürekli Eğitim ve İyileştirme” anlayışının uygulanması sonucu gerçekleşeceğine inanırız ve bu doğrultuda eğitim ve iyileştirme sonuçlarını en etkin şekilde değerlendiririz,</w:t>
      </w:r>
    </w:p>
    <w:p w:rsidR="0084101C" w:rsidRPr="00117825" w:rsidRDefault="0084101C" w:rsidP="00FA4F8C">
      <w:pPr>
        <w:tabs>
          <w:tab w:val="left" w:pos="360"/>
          <w:tab w:val="left" w:pos="720"/>
          <w:tab w:val="left" w:pos="3420"/>
        </w:tabs>
        <w:spacing w:after="0" w:line="360" w:lineRule="auto"/>
        <w:ind w:left="426"/>
        <w:rPr>
          <w:rFonts w:eastAsia="Times New Roman" w:cstheme="minorHAnsi"/>
          <w:sz w:val="24"/>
          <w:szCs w:val="24"/>
          <w:lang w:eastAsia="tr-TR"/>
        </w:rPr>
      </w:pPr>
      <w:r w:rsidRPr="00117825">
        <w:rPr>
          <w:rFonts w:eastAsia="Times New Roman" w:cstheme="minorHAnsi"/>
          <w:b/>
          <w:bCs/>
          <w:sz w:val="24"/>
          <w:szCs w:val="24"/>
          <w:lang w:eastAsia="tr-TR"/>
        </w:rPr>
        <w:t>4</w:t>
      </w:r>
      <w:r w:rsidRPr="00117825">
        <w:rPr>
          <w:rFonts w:eastAsia="Times New Roman" w:cstheme="minorHAnsi"/>
          <w:sz w:val="24"/>
          <w:szCs w:val="24"/>
          <w:lang w:eastAsia="tr-TR"/>
        </w:rPr>
        <w:t>. Çalışmalarda etkililik ve verimliliğin ekip çalışmalarıyla sağlanacağı anlayışı kabullenilerek ekip çalışmalarına gereken önemi veririz,</w:t>
      </w:r>
    </w:p>
    <w:p w:rsidR="0084101C" w:rsidRPr="00117825" w:rsidRDefault="0084101C" w:rsidP="00FA4F8C">
      <w:pPr>
        <w:tabs>
          <w:tab w:val="left" w:pos="360"/>
          <w:tab w:val="left" w:pos="720"/>
          <w:tab w:val="left" w:pos="3420"/>
        </w:tabs>
        <w:spacing w:after="0" w:line="360" w:lineRule="auto"/>
        <w:ind w:left="426"/>
        <w:rPr>
          <w:rFonts w:eastAsia="Times New Roman" w:cstheme="minorHAnsi"/>
          <w:sz w:val="24"/>
          <w:szCs w:val="24"/>
          <w:lang w:eastAsia="tr-TR"/>
        </w:rPr>
      </w:pPr>
      <w:r w:rsidRPr="00117825">
        <w:rPr>
          <w:rFonts w:eastAsia="Times New Roman" w:cstheme="minorHAnsi"/>
          <w:b/>
          <w:bCs/>
          <w:sz w:val="24"/>
          <w:szCs w:val="24"/>
          <w:lang w:eastAsia="tr-TR"/>
        </w:rPr>
        <w:t>5</w:t>
      </w:r>
      <w:r w:rsidRPr="00117825">
        <w:rPr>
          <w:rFonts w:eastAsia="Times New Roman" w:cstheme="minorHAnsi"/>
          <w:sz w:val="24"/>
          <w:szCs w:val="24"/>
          <w:lang w:eastAsia="tr-TR"/>
        </w:rPr>
        <w:t>. Kurumsal ve bireysel gelişmelerin bilimsel verilerin uygulama hayatına geçirilmesiyle sağlanacağına inanırız,</w:t>
      </w:r>
    </w:p>
    <w:p w:rsidR="0084101C" w:rsidRPr="00117825" w:rsidRDefault="0084101C" w:rsidP="00FA4F8C">
      <w:pPr>
        <w:tabs>
          <w:tab w:val="left" w:pos="360"/>
          <w:tab w:val="left" w:pos="720"/>
          <w:tab w:val="left" w:pos="1080"/>
          <w:tab w:val="left" w:pos="3420"/>
        </w:tabs>
        <w:spacing w:after="0" w:line="360" w:lineRule="auto"/>
        <w:ind w:left="426"/>
        <w:rPr>
          <w:rFonts w:eastAsia="Times New Roman" w:cstheme="minorHAnsi"/>
          <w:sz w:val="24"/>
          <w:szCs w:val="24"/>
          <w:lang w:eastAsia="tr-TR"/>
        </w:rPr>
      </w:pPr>
      <w:r w:rsidRPr="00117825">
        <w:rPr>
          <w:rFonts w:eastAsia="Times New Roman" w:cstheme="minorHAnsi"/>
          <w:b/>
          <w:bCs/>
          <w:sz w:val="24"/>
          <w:szCs w:val="24"/>
          <w:lang w:eastAsia="tr-TR"/>
        </w:rPr>
        <w:t>6</w:t>
      </w:r>
      <w:r w:rsidRPr="00117825">
        <w:rPr>
          <w:rFonts w:eastAsia="Times New Roman" w:cstheme="minorHAnsi"/>
          <w:sz w:val="24"/>
          <w:szCs w:val="24"/>
          <w:lang w:eastAsia="tr-TR"/>
        </w:rPr>
        <w:t>. Kurumda çalışmaların bilimsel veriler doğrultusunda ve mevzuatına uygun olarak gerçekleştirildiğinde başarı sağlanacağına inanırız,</w:t>
      </w:r>
    </w:p>
    <w:p w:rsidR="0084101C" w:rsidRPr="00117825" w:rsidRDefault="0084101C" w:rsidP="00FA4F8C">
      <w:pPr>
        <w:numPr>
          <w:ilvl w:val="0"/>
          <w:numId w:val="15"/>
        </w:numPr>
        <w:tabs>
          <w:tab w:val="num" w:pos="0"/>
          <w:tab w:val="left" w:pos="720"/>
          <w:tab w:val="left" w:pos="3420"/>
        </w:tabs>
        <w:spacing w:before="0" w:after="0" w:line="360" w:lineRule="auto"/>
        <w:ind w:left="426" w:firstLine="0"/>
        <w:rPr>
          <w:rFonts w:eastAsia="Times New Roman" w:cstheme="minorHAnsi"/>
          <w:sz w:val="24"/>
          <w:szCs w:val="24"/>
          <w:lang w:eastAsia="tr-TR"/>
        </w:rPr>
      </w:pPr>
      <w:r w:rsidRPr="00117825">
        <w:rPr>
          <w:rFonts w:eastAsia="Times New Roman" w:cstheme="minorHAnsi"/>
          <w:b/>
          <w:bCs/>
          <w:sz w:val="24"/>
          <w:szCs w:val="24"/>
          <w:lang w:eastAsia="tr-TR"/>
        </w:rPr>
        <w:t>7</w:t>
      </w:r>
      <w:r w:rsidRPr="00117825">
        <w:rPr>
          <w:rFonts w:eastAsia="Times New Roman" w:cstheme="minorHAnsi"/>
          <w:sz w:val="24"/>
          <w:szCs w:val="24"/>
          <w:lang w:eastAsia="tr-TR"/>
        </w:rPr>
        <w:t>. Görev dağılımı ve hizmet sunumunda adil oluruz ve çalışanın kurum katkısını tanıyıp takdir ederiz.</w:t>
      </w:r>
    </w:p>
    <w:p w:rsidR="0084101C" w:rsidRPr="00BC0314" w:rsidRDefault="0084101C" w:rsidP="00FA4F8C">
      <w:pPr>
        <w:tabs>
          <w:tab w:val="left" w:pos="360"/>
          <w:tab w:val="left" w:pos="720"/>
          <w:tab w:val="left" w:pos="3420"/>
        </w:tabs>
        <w:spacing w:after="0" w:line="360" w:lineRule="auto"/>
        <w:ind w:left="426"/>
        <w:rPr>
          <w:rFonts w:ascii="Tahoma" w:eastAsia="Times New Roman" w:hAnsi="Tahoma" w:cs="Tahoma"/>
          <w:sz w:val="24"/>
          <w:szCs w:val="24"/>
          <w:lang w:eastAsia="tr-TR"/>
        </w:rPr>
      </w:pPr>
      <w:r w:rsidRPr="00117825">
        <w:rPr>
          <w:rFonts w:eastAsia="Times New Roman" w:cstheme="minorHAnsi"/>
          <w:b/>
          <w:sz w:val="24"/>
          <w:szCs w:val="24"/>
          <w:lang w:eastAsia="tr-TR"/>
        </w:rPr>
        <w:t>8.</w:t>
      </w:r>
      <w:r w:rsidRPr="00117825">
        <w:rPr>
          <w:rFonts w:eastAsia="Times New Roman" w:cstheme="minorHAnsi"/>
          <w:sz w:val="24"/>
          <w:szCs w:val="24"/>
          <w:lang w:eastAsia="tr-TR"/>
        </w:rPr>
        <w:t xml:space="preserve"> Eğitime yapılan yatırımı kutsal sayar, her türlü desteği veririz</w:t>
      </w:r>
      <w:r w:rsidRPr="00BC0314">
        <w:rPr>
          <w:rFonts w:ascii="Tahoma" w:eastAsia="Times New Roman" w:hAnsi="Tahoma" w:cs="Tahoma"/>
          <w:sz w:val="24"/>
          <w:szCs w:val="24"/>
          <w:lang w:eastAsia="tr-TR"/>
        </w:rPr>
        <w:t xml:space="preserve">. </w:t>
      </w:r>
    </w:p>
    <w:p w:rsidR="00D13AED" w:rsidRPr="007E6CD8" w:rsidRDefault="0084101C" w:rsidP="0084101C">
      <w:pPr>
        <w:pStyle w:val="Balk1"/>
        <w:rPr>
          <w:rFonts w:eastAsia="AGaramondPro-Regular"/>
          <w:sz w:val="24"/>
          <w:szCs w:val="24"/>
        </w:rPr>
      </w:pPr>
      <w:r w:rsidRPr="00BC0314">
        <w:rPr>
          <w:rFonts w:eastAsia="AGaramondPro-Regular"/>
          <w:sz w:val="24"/>
          <w:szCs w:val="24"/>
        </w:rPr>
        <w:br w:type="page"/>
      </w:r>
      <w:bookmarkStart w:id="36" w:name="_Toc411525145"/>
      <w:bookmarkStart w:id="37" w:name="_Toc416085153"/>
      <w:bookmarkStart w:id="38" w:name="_Toc529519459"/>
      <w:bookmarkStart w:id="39" w:name="_Toc531097543"/>
    </w:p>
    <w:p w:rsidR="004735DE" w:rsidRDefault="004735DE" w:rsidP="0084101C">
      <w:pPr>
        <w:pStyle w:val="Balk1"/>
        <w:rPr>
          <w:sz w:val="48"/>
          <w:szCs w:val="48"/>
        </w:rPr>
      </w:pPr>
    </w:p>
    <w:p w:rsidR="0084101C" w:rsidRPr="001C3BEE" w:rsidRDefault="0084101C" w:rsidP="0084101C">
      <w:pPr>
        <w:pStyle w:val="Balk1"/>
        <w:rPr>
          <w:sz w:val="48"/>
          <w:szCs w:val="48"/>
        </w:rPr>
      </w:pPr>
      <w:r w:rsidRPr="001C3BEE">
        <w:rPr>
          <w:sz w:val="48"/>
          <w:szCs w:val="48"/>
        </w:rPr>
        <w:t xml:space="preserve">BÖLÜM IV: AMAÇ, HEDEF VE </w:t>
      </w:r>
      <w:bookmarkEnd w:id="36"/>
      <w:bookmarkEnd w:id="37"/>
      <w:bookmarkEnd w:id="38"/>
      <w:r w:rsidRPr="001C3BEE">
        <w:rPr>
          <w:sz w:val="48"/>
          <w:szCs w:val="48"/>
        </w:rPr>
        <w:t>EYLEMLER</w:t>
      </w:r>
      <w:bookmarkEnd w:id="39"/>
    </w:p>
    <w:p w:rsidR="0084101C" w:rsidRPr="001C3BEE" w:rsidRDefault="0084101C" w:rsidP="0084101C">
      <w:pPr>
        <w:rPr>
          <w:lang w:val="x-none"/>
        </w:rPr>
      </w:pPr>
    </w:p>
    <w:p w:rsidR="0084101C" w:rsidRPr="00293965" w:rsidRDefault="0084101C" w:rsidP="0084101C">
      <w:pPr>
        <w:pStyle w:val="Balk2"/>
        <w:rPr>
          <w:sz w:val="32"/>
          <w:szCs w:val="32"/>
        </w:rPr>
      </w:pPr>
      <w:bookmarkStart w:id="40" w:name="_Toc531097544"/>
      <w:r w:rsidRPr="00293965">
        <w:rPr>
          <w:sz w:val="32"/>
          <w:szCs w:val="32"/>
        </w:rPr>
        <w:t>TEMA I: EĞİTİM VE ÖĞRETİME ERİŞİM</w:t>
      </w:r>
      <w:bookmarkEnd w:id="40"/>
    </w:p>
    <w:p w:rsidR="0084101C" w:rsidRPr="001C3BEE" w:rsidRDefault="0084101C" w:rsidP="0084101C">
      <w:pPr>
        <w:rPr>
          <w:lang w:val="x-none" w:eastAsia="x-none"/>
        </w:rPr>
      </w:pPr>
    </w:p>
    <w:p w:rsidR="0084101C" w:rsidRDefault="0084101C" w:rsidP="0084101C">
      <w:pPr>
        <w:ind w:firstLine="708"/>
        <w:rPr>
          <w:sz w:val="24"/>
          <w:szCs w:val="24"/>
        </w:rPr>
      </w:pPr>
      <w:r w:rsidRPr="00293965">
        <w:rPr>
          <w:sz w:val="24"/>
          <w:szCs w:val="24"/>
        </w:rPr>
        <w:t xml:space="preserve">Eğitim ve öğretime erişim okullaşma ve okul terki, devam ve devamsızlık, okula uyum ve oryantasyon, özel eğitime ihtiyaç duyan bireylerin eğitime erişimi, yabancı öğrencilerin eğitime erişimi ve </w:t>
      </w:r>
      <w:proofErr w:type="spellStart"/>
      <w:r w:rsidRPr="00293965">
        <w:rPr>
          <w:sz w:val="24"/>
          <w:szCs w:val="24"/>
        </w:rPr>
        <w:t>hayatboyu</w:t>
      </w:r>
      <w:proofErr w:type="spellEnd"/>
      <w:r w:rsidRPr="00293965">
        <w:rPr>
          <w:sz w:val="24"/>
          <w:szCs w:val="24"/>
        </w:rPr>
        <w:t xml:space="preserve"> öğrenme kapsamında yürütülen faaliyetlerin ele alındığı temadır.</w:t>
      </w:r>
    </w:p>
    <w:p w:rsidR="004735DE" w:rsidRPr="00293965" w:rsidRDefault="004735DE" w:rsidP="0084101C">
      <w:pPr>
        <w:ind w:firstLine="708"/>
        <w:rPr>
          <w:sz w:val="24"/>
          <w:szCs w:val="24"/>
        </w:rPr>
      </w:pPr>
    </w:p>
    <w:p w:rsidR="0084101C" w:rsidRPr="0084101C" w:rsidRDefault="0084101C" w:rsidP="0084101C">
      <w:pPr>
        <w:pStyle w:val="Balk3"/>
        <w:rPr>
          <w:sz w:val="28"/>
          <w:szCs w:val="28"/>
        </w:rPr>
      </w:pPr>
      <w:bookmarkStart w:id="41" w:name="_Toc529519460"/>
      <w:r w:rsidRPr="0084101C">
        <w:rPr>
          <w:sz w:val="28"/>
          <w:szCs w:val="28"/>
        </w:rPr>
        <w:t xml:space="preserve">Stratejik Amaç 1: </w:t>
      </w:r>
    </w:p>
    <w:p w:rsidR="0084101C" w:rsidRDefault="0084101C" w:rsidP="0084101C">
      <w:pPr>
        <w:ind w:left="720"/>
        <w:rPr>
          <w:sz w:val="24"/>
          <w:szCs w:val="24"/>
        </w:rPr>
      </w:pPr>
      <w:r w:rsidRPr="00293965">
        <w:rPr>
          <w:sz w:val="24"/>
          <w:szCs w:val="24"/>
        </w:rPr>
        <w:t xml:space="preserve">Öğrencilerin uyum ve devamsızlık sorunlarını gideren etkin bir yönetim yapısı kurulacaktır.  </w:t>
      </w:r>
      <w:bookmarkEnd w:id="41"/>
    </w:p>
    <w:p w:rsidR="004735DE" w:rsidRPr="00293965" w:rsidRDefault="004735DE" w:rsidP="0084101C">
      <w:pPr>
        <w:ind w:left="720"/>
        <w:rPr>
          <w:sz w:val="24"/>
          <w:szCs w:val="24"/>
        </w:rPr>
      </w:pPr>
    </w:p>
    <w:p w:rsidR="0084101C" w:rsidRDefault="0084101C" w:rsidP="0084101C">
      <w:pPr>
        <w:pStyle w:val="Balk3"/>
        <w:rPr>
          <w:rFonts w:ascii="Book Antiqua" w:hAnsi="Book Antiqua"/>
          <w:sz w:val="24"/>
          <w:szCs w:val="24"/>
        </w:rPr>
      </w:pPr>
      <w:bookmarkStart w:id="42" w:name="_Toc529519462"/>
      <w:bookmarkStart w:id="43" w:name="_Toc416085156"/>
      <w:r w:rsidRPr="00293965">
        <w:rPr>
          <w:rStyle w:val="Balk4Char"/>
          <w:sz w:val="28"/>
          <w:szCs w:val="28"/>
        </w:rPr>
        <w:t>Stratejik Hedef 1.1.</w:t>
      </w:r>
      <w:r w:rsidRPr="00A47F2F">
        <w:rPr>
          <w:rFonts w:ascii="Book Antiqua" w:hAnsi="Book Antiqua"/>
          <w:sz w:val="24"/>
          <w:szCs w:val="24"/>
        </w:rPr>
        <w:t xml:space="preserve"> </w:t>
      </w:r>
      <w:r w:rsidR="00293965" w:rsidRPr="00A47F2F">
        <w:rPr>
          <w:rFonts w:ascii="Book Antiqua" w:hAnsi="Book Antiqua"/>
          <w:caps w:val="0"/>
          <w:sz w:val="24"/>
          <w:szCs w:val="24"/>
        </w:rPr>
        <w:t>Kayıt</w:t>
      </w:r>
      <w:r w:rsidR="00293965">
        <w:rPr>
          <w:rFonts w:ascii="Book Antiqua" w:hAnsi="Book Antiqua"/>
          <w:caps w:val="0"/>
          <w:sz w:val="24"/>
          <w:szCs w:val="24"/>
        </w:rPr>
        <w:t xml:space="preserve"> bölgemizde yer alan çocukların okullaşma oranları artırılacak ve öğrencilerin uyum ve devamsızlık sorunları da giderilecektir</w:t>
      </w:r>
      <w:r>
        <w:rPr>
          <w:rFonts w:ascii="Book Antiqua" w:hAnsi="Book Antiqua"/>
          <w:sz w:val="24"/>
          <w:szCs w:val="24"/>
        </w:rPr>
        <w:t>.</w:t>
      </w:r>
      <w:bookmarkEnd w:id="42"/>
      <w:r>
        <w:rPr>
          <w:rFonts w:ascii="Book Antiqua" w:hAnsi="Book Antiqua"/>
          <w:sz w:val="24"/>
          <w:szCs w:val="24"/>
        </w:rPr>
        <w:t xml:space="preserve"> </w:t>
      </w:r>
    </w:p>
    <w:p w:rsidR="004735DE" w:rsidRPr="004735DE" w:rsidRDefault="004735DE" w:rsidP="004735DE"/>
    <w:p w:rsidR="0084101C" w:rsidRDefault="0084101C" w:rsidP="0084101C">
      <w:pPr>
        <w:rPr>
          <w:b/>
          <w:i/>
        </w:rPr>
      </w:pPr>
      <w:bookmarkStart w:id="44" w:name="_Toc529519463"/>
      <w:bookmarkEnd w:id="43"/>
    </w:p>
    <w:p w:rsidR="0084101C" w:rsidRPr="002B6FDB" w:rsidRDefault="0084101C" w:rsidP="0084101C">
      <w:pPr>
        <w:rPr>
          <w:b/>
          <w:color w:val="FF0000"/>
          <w:sz w:val="28"/>
        </w:rPr>
      </w:pPr>
      <w:r w:rsidRPr="002B6FDB">
        <w:rPr>
          <w:b/>
          <w:sz w:val="28"/>
        </w:rPr>
        <w:t>Performans Göstergeleri</w:t>
      </w:r>
      <w:bookmarkEnd w:id="44"/>
      <w:r>
        <w:rPr>
          <w:b/>
          <w:sz w:val="28"/>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2"/>
        <w:gridCol w:w="3867"/>
        <w:gridCol w:w="933"/>
        <w:gridCol w:w="752"/>
        <w:gridCol w:w="34"/>
        <w:gridCol w:w="819"/>
        <w:gridCol w:w="792"/>
        <w:gridCol w:w="859"/>
        <w:gridCol w:w="763"/>
      </w:tblGrid>
      <w:tr w:rsidR="00A80C15" w:rsidRPr="00A47F2F" w:rsidTr="00390F9C">
        <w:trPr>
          <w:trHeight w:val="602"/>
        </w:trPr>
        <w:tc>
          <w:tcPr>
            <w:tcW w:w="1382" w:type="dxa"/>
            <w:vMerge w:val="restart"/>
            <w:shd w:val="clear" w:color="auto" w:fill="auto"/>
            <w:noWrap/>
            <w:vAlign w:val="center"/>
            <w:hideMark/>
          </w:tcPr>
          <w:p w:rsidR="00A80C15" w:rsidRPr="003322A4" w:rsidRDefault="00A80C15" w:rsidP="00293965">
            <w:pPr>
              <w:spacing w:after="0" w:line="240" w:lineRule="auto"/>
              <w:rPr>
                <w:b/>
                <w:bCs/>
                <w:color w:val="000000"/>
              </w:rPr>
            </w:pPr>
            <w:r>
              <w:rPr>
                <w:b/>
                <w:bCs/>
                <w:color w:val="000000"/>
              </w:rPr>
              <w:t>No</w:t>
            </w:r>
          </w:p>
        </w:tc>
        <w:tc>
          <w:tcPr>
            <w:tcW w:w="3867" w:type="dxa"/>
            <w:vMerge w:val="restart"/>
            <w:shd w:val="clear" w:color="auto" w:fill="auto"/>
            <w:vAlign w:val="center"/>
            <w:hideMark/>
          </w:tcPr>
          <w:p w:rsidR="00A80C15" w:rsidRPr="003322A4" w:rsidRDefault="00A80C15" w:rsidP="00293965">
            <w:pPr>
              <w:spacing w:after="0" w:line="240" w:lineRule="auto"/>
              <w:rPr>
                <w:b/>
                <w:bCs/>
                <w:color w:val="000000"/>
              </w:rPr>
            </w:pPr>
            <w:r w:rsidRPr="003322A4">
              <w:rPr>
                <w:b/>
                <w:bCs/>
                <w:color w:val="000000"/>
              </w:rPr>
              <w:t>PERFORMANS</w:t>
            </w:r>
          </w:p>
          <w:p w:rsidR="00A80C15" w:rsidRPr="003322A4" w:rsidRDefault="00A80C15" w:rsidP="00293965">
            <w:pPr>
              <w:spacing w:after="0" w:line="240" w:lineRule="auto"/>
              <w:rPr>
                <w:b/>
                <w:bCs/>
                <w:color w:val="000000"/>
              </w:rPr>
            </w:pPr>
            <w:r w:rsidRPr="003322A4">
              <w:rPr>
                <w:b/>
                <w:bCs/>
                <w:color w:val="000000"/>
              </w:rPr>
              <w:t>GÖSTERGESİ</w:t>
            </w:r>
          </w:p>
        </w:tc>
        <w:tc>
          <w:tcPr>
            <w:tcW w:w="1685" w:type="dxa"/>
            <w:gridSpan w:val="2"/>
            <w:shd w:val="clear" w:color="auto" w:fill="auto"/>
            <w:vAlign w:val="center"/>
          </w:tcPr>
          <w:p w:rsidR="00A80C15" w:rsidRPr="003322A4" w:rsidRDefault="00A80C15" w:rsidP="00293965">
            <w:pPr>
              <w:spacing w:after="0" w:line="240" w:lineRule="auto"/>
              <w:rPr>
                <w:b/>
                <w:bCs/>
                <w:color w:val="000000"/>
              </w:rPr>
            </w:pPr>
            <w:r w:rsidRPr="003322A4">
              <w:rPr>
                <w:b/>
                <w:bCs/>
                <w:color w:val="000000"/>
              </w:rPr>
              <w:t>Mevcut</w:t>
            </w:r>
          </w:p>
        </w:tc>
        <w:tc>
          <w:tcPr>
            <w:tcW w:w="3267" w:type="dxa"/>
            <w:gridSpan w:val="5"/>
            <w:shd w:val="clear" w:color="auto" w:fill="auto"/>
            <w:vAlign w:val="center"/>
          </w:tcPr>
          <w:p w:rsidR="00A80C15" w:rsidRPr="003322A4" w:rsidRDefault="00A80C15" w:rsidP="00A80C15">
            <w:pPr>
              <w:spacing w:after="0" w:line="240" w:lineRule="auto"/>
              <w:rPr>
                <w:b/>
                <w:bCs/>
                <w:color w:val="000000"/>
              </w:rPr>
            </w:pPr>
            <w:r w:rsidRPr="003322A4">
              <w:rPr>
                <w:b/>
                <w:bCs/>
                <w:color w:val="000000"/>
              </w:rPr>
              <w:t>HEDEF</w:t>
            </w:r>
          </w:p>
        </w:tc>
      </w:tr>
      <w:tr w:rsidR="0084101C" w:rsidRPr="00A47F2F" w:rsidTr="00293965">
        <w:trPr>
          <w:trHeight w:val="440"/>
        </w:trPr>
        <w:tc>
          <w:tcPr>
            <w:tcW w:w="1382" w:type="dxa"/>
            <w:vMerge/>
            <w:shd w:val="clear" w:color="auto" w:fill="auto"/>
            <w:vAlign w:val="center"/>
            <w:hideMark/>
          </w:tcPr>
          <w:p w:rsidR="0084101C" w:rsidRPr="003322A4" w:rsidRDefault="0084101C" w:rsidP="00293965">
            <w:pPr>
              <w:spacing w:after="0" w:line="240" w:lineRule="auto"/>
              <w:rPr>
                <w:b/>
                <w:bCs/>
              </w:rPr>
            </w:pPr>
          </w:p>
        </w:tc>
        <w:tc>
          <w:tcPr>
            <w:tcW w:w="3867" w:type="dxa"/>
            <w:vMerge/>
            <w:shd w:val="clear" w:color="auto" w:fill="auto"/>
            <w:vAlign w:val="center"/>
            <w:hideMark/>
          </w:tcPr>
          <w:p w:rsidR="0084101C" w:rsidRPr="003322A4" w:rsidRDefault="0084101C" w:rsidP="00293965">
            <w:pPr>
              <w:spacing w:after="0" w:line="240" w:lineRule="auto"/>
              <w:rPr>
                <w:b/>
                <w:bCs/>
              </w:rPr>
            </w:pPr>
          </w:p>
        </w:tc>
        <w:tc>
          <w:tcPr>
            <w:tcW w:w="933" w:type="dxa"/>
            <w:shd w:val="clear" w:color="auto" w:fill="auto"/>
            <w:noWrap/>
            <w:vAlign w:val="center"/>
            <w:hideMark/>
          </w:tcPr>
          <w:p w:rsidR="0084101C" w:rsidRPr="003322A4" w:rsidRDefault="0084101C" w:rsidP="00293965">
            <w:pPr>
              <w:spacing w:after="0" w:line="240" w:lineRule="auto"/>
              <w:rPr>
                <w:b/>
                <w:bCs/>
              </w:rPr>
            </w:pPr>
            <w:r w:rsidRPr="003322A4">
              <w:rPr>
                <w:b/>
                <w:bCs/>
              </w:rPr>
              <w:t>2018</w:t>
            </w:r>
          </w:p>
        </w:tc>
        <w:tc>
          <w:tcPr>
            <w:tcW w:w="786" w:type="dxa"/>
            <w:gridSpan w:val="2"/>
            <w:shd w:val="clear" w:color="auto" w:fill="auto"/>
            <w:noWrap/>
            <w:vAlign w:val="center"/>
            <w:hideMark/>
          </w:tcPr>
          <w:p w:rsidR="0084101C" w:rsidRPr="003322A4" w:rsidRDefault="0084101C" w:rsidP="00293965">
            <w:pPr>
              <w:spacing w:after="0" w:line="240" w:lineRule="auto"/>
              <w:rPr>
                <w:b/>
                <w:bCs/>
              </w:rPr>
            </w:pPr>
            <w:r w:rsidRPr="003322A4">
              <w:rPr>
                <w:b/>
                <w:bCs/>
              </w:rPr>
              <w:t>2019</w:t>
            </w:r>
          </w:p>
        </w:tc>
        <w:tc>
          <w:tcPr>
            <w:tcW w:w="819" w:type="dxa"/>
            <w:vAlign w:val="center"/>
          </w:tcPr>
          <w:p w:rsidR="0084101C" w:rsidRPr="003322A4" w:rsidRDefault="0084101C" w:rsidP="00293965">
            <w:pPr>
              <w:spacing w:after="0" w:line="240" w:lineRule="auto"/>
              <w:rPr>
                <w:b/>
                <w:bCs/>
              </w:rPr>
            </w:pPr>
            <w:r w:rsidRPr="003322A4">
              <w:rPr>
                <w:b/>
                <w:bCs/>
              </w:rPr>
              <w:t>2020</w:t>
            </w:r>
          </w:p>
        </w:tc>
        <w:tc>
          <w:tcPr>
            <w:tcW w:w="792" w:type="dxa"/>
            <w:vAlign w:val="center"/>
          </w:tcPr>
          <w:p w:rsidR="0084101C" w:rsidRPr="003322A4" w:rsidRDefault="0084101C" w:rsidP="00293965">
            <w:pPr>
              <w:spacing w:after="0" w:line="240" w:lineRule="auto"/>
              <w:rPr>
                <w:b/>
                <w:bCs/>
              </w:rPr>
            </w:pPr>
            <w:r w:rsidRPr="003322A4">
              <w:rPr>
                <w:b/>
                <w:bCs/>
              </w:rPr>
              <w:t>2021</w:t>
            </w:r>
          </w:p>
        </w:tc>
        <w:tc>
          <w:tcPr>
            <w:tcW w:w="859" w:type="dxa"/>
            <w:vAlign w:val="center"/>
          </w:tcPr>
          <w:p w:rsidR="0084101C" w:rsidRPr="003322A4" w:rsidRDefault="0084101C" w:rsidP="00293965">
            <w:pPr>
              <w:spacing w:after="0" w:line="240" w:lineRule="auto"/>
              <w:rPr>
                <w:b/>
                <w:bCs/>
              </w:rPr>
            </w:pPr>
            <w:r w:rsidRPr="003322A4">
              <w:rPr>
                <w:b/>
                <w:bCs/>
              </w:rPr>
              <w:t>2022</w:t>
            </w:r>
          </w:p>
        </w:tc>
        <w:tc>
          <w:tcPr>
            <w:tcW w:w="763" w:type="dxa"/>
            <w:vAlign w:val="center"/>
          </w:tcPr>
          <w:p w:rsidR="0084101C" w:rsidRPr="003322A4" w:rsidRDefault="0084101C" w:rsidP="00293965">
            <w:pPr>
              <w:spacing w:after="0" w:line="240" w:lineRule="auto"/>
              <w:rPr>
                <w:b/>
                <w:bCs/>
              </w:rPr>
            </w:pPr>
            <w:r w:rsidRPr="003322A4">
              <w:rPr>
                <w:b/>
                <w:bCs/>
              </w:rPr>
              <w:t>2023</w:t>
            </w:r>
          </w:p>
        </w:tc>
      </w:tr>
      <w:tr w:rsidR="0084101C" w:rsidRPr="00A47F2F" w:rsidTr="00293965">
        <w:trPr>
          <w:trHeight w:val="785"/>
        </w:trPr>
        <w:tc>
          <w:tcPr>
            <w:tcW w:w="1382" w:type="dxa"/>
            <w:shd w:val="clear" w:color="auto" w:fill="auto"/>
            <w:vAlign w:val="center"/>
          </w:tcPr>
          <w:p w:rsidR="0084101C" w:rsidRPr="003322A4" w:rsidRDefault="0084101C" w:rsidP="00293965">
            <w:r w:rsidRPr="003322A4">
              <w:rPr>
                <w:b/>
                <w:bCs/>
                <w:color w:val="FF0000"/>
              </w:rPr>
              <w:t>PG.1.</w:t>
            </w:r>
            <w:r>
              <w:rPr>
                <w:b/>
                <w:bCs/>
                <w:color w:val="FF0000"/>
              </w:rPr>
              <w:t>1.a</w:t>
            </w:r>
          </w:p>
        </w:tc>
        <w:tc>
          <w:tcPr>
            <w:tcW w:w="3867" w:type="dxa"/>
            <w:shd w:val="clear" w:color="auto" w:fill="auto"/>
            <w:vAlign w:val="center"/>
          </w:tcPr>
          <w:p w:rsidR="0084101C" w:rsidRPr="003322A4" w:rsidRDefault="0084101C" w:rsidP="00293965">
            <w:pPr>
              <w:spacing w:after="0" w:line="240" w:lineRule="auto"/>
            </w:pPr>
            <w:r>
              <w:t>Okula yeni başlayan öğrencilerden oryantasyon eğitimine katılanların oranı (%)</w:t>
            </w:r>
          </w:p>
        </w:tc>
        <w:tc>
          <w:tcPr>
            <w:tcW w:w="933" w:type="dxa"/>
            <w:shd w:val="clear" w:color="auto" w:fill="auto"/>
            <w:noWrap/>
            <w:vAlign w:val="center"/>
          </w:tcPr>
          <w:p w:rsidR="0084101C" w:rsidRPr="003322A4" w:rsidRDefault="0084101C" w:rsidP="00293965">
            <w:pPr>
              <w:spacing w:after="0" w:line="240" w:lineRule="auto"/>
            </w:pPr>
            <w:r>
              <w:t>43</w:t>
            </w:r>
          </w:p>
        </w:tc>
        <w:tc>
          <w:tcPr>
            <w:tcW w:w="786" w:type="dxa"/>
            <w:gridSpan w:val="2"/>
            <w:shd w:val="clear" w:color="auto" w:fill="auto"/>
            <w:noWrap/>
            <w:vAlign w:val="center"/>
          </w:tcPr>
          <w:p w:rsidR="0084101C" w:rsidRPr="003322A4" w:rsidRDefault="00A214F2" w:rsidP="00293965">
            <w:pPr>
              <w:spacing w:after="0" w:line="240" w:lineRule="auto"/>
            </w:pPr>
            <w:r>
              <w:t>55</w:t>
            </w:r>
          </w:p>
        </w:tc>
        <w:tc>
          <w:tcPr>
            <w:tcW w:w="819" w:type="dxa"/>
          </w:tcPr>
          <w:p w:rsidR="0084101C" w:rsidRDefault="0084101C" w:rsidP="00293965">
            <w:pPr>
              <w:spacing w:after="0" w:line="240" w:lineRule="auto"/>
            </w:pPr>
          </w:p>
          <w:p w:rsidR="0084101C" w:rsidRPr="003322A4" w:rsidRDefault="0084101C" w:rsidP="00293965">
            <w:pPr>
              <w:spacing w:after="0" w:line="240" w:lineRule="auto"/>
            </w:pPr>
            <w:r>
              <w:t>65</w:t>
            </w:r>
          </w:p>
        </w:tc>
        <w:tc>
          <w:tcPr>
            <w:tcW w:w="792" w:type="dxa"/>
          </w:tcPr>
          <w:p w:rsidR="0084101C" w:rsidRDefault="0084101C" w:rsidP="00293965">
            <w:pPr>
              <w:spacing w:after="0" w:line="240" w:lineRule="auto"/>
            </w:pPr>
          </w:p>
          <w:p w:rsidR="0084101C" w:rsidRPr="003322A4" w:rsidRDefault="0084101C" w:rsidP="00293965">
            <w:pPr>
              <w:spacing w:after="0" w:line="240" w:lineRule="auto"/>
            </w:pPr>
            <w:r>
              <w:t>70</w:t>
            </w:r>
          </w:p>
        </w:tc>
        <w:tc>
          <w:tcPr>
            <w:tcW w:w="859" w:type="dxa"/>
          </w:tcPr>
          <w:p w:rsidR="0084101C" w:rsidRDefault="0084101C" w:rsidP="00293965">
            <w:pPr>
              <w:spacing w:after="0" w:line="240" w:lineRule="auto"/>
            </w:pPr>
          </w:p>
          <w:p w:rsidR="0084101C" w:rsidRPr="003322A4" w:rsidRDefault="0084101C" w:rsidP="00293965">
            <w:pPr>
              <w:spacing w:after="0" w:line="240" w:lineRule="auto"/>
            </w:pPr>
            <w:r>
              <w:t>70</w:t>
            </w:r>
          </w:p>
        </w:tc>
        <w:tc>
          <w:tcPr>
            <w:tcW w:w="763" w:type="dxa"/>
          </w:tcPr>
          <w:p w:rsidR="0084101C" w:rsidRDefault="0084101C" w:rsidP="00293965">
            <w:pPr>
              <w:spacing w:after="0" w:line="240" w:lineRule="auto"/>
            </w:pPr>
          </w:p>
          <w:p w:rsidR="0084101C" w:rsidRPr="003322A4" w:rsidRDefault="0084101C" w:rsidP="00293965">
            <w:pPr>
              <w:spacing w:after="0" w:line="240" w:lineRule="auto"/>
            </w:pPr>
            <w:r>
              <w:t>75</w:t>
            </w:r>
          </w:p>
        </w:tc>
      </w:tr>
      <w:tr w:rsidR="0084101C" w:rsidRPr="00A47F2F" w:rsidTr="00293965">
        <w:trPr>
          <w:trHeight w:val="785"/>
        </w:trPr>
        <w:tc>
          <w:tcPr>
            <w:tcW w:w="1382" w:type="dxa"/>
            <w:shd w:val="clear" w:color="auto" w:fill="auto"/>
            <w:vAlign w:val="center"/>
          </w:tcPr>
          <w:p w:rsidR="0084101C" w:rsidRPr="003322A4" w:rsidRDefault="0084101C" w:rsidP="00293965">
            <w:r w:rsidRPr="003322A4">
              <w:rPr>
                <w:b/>
                <w:bCs/>
                <w:color w:val="FF0000"/>
              </w:rPr>
              <w:t>PG.1.</w:t>
            </w:r>
            <w:r>
              <w:rPr>
                <w:b/>
                <w:bCs/>
                <w:color w:val="FF0000"/>
              </w:rPr>
              <w:t>1.b</w:t>
            </w:r>
          </w:p>
        </w:tc>
        <w:tc>
          <w:tcPr>
            <w:tcW w:w="3867" w:type="dxa"/>
            <w:shd w:val="clear" w:color="auto" w:fill="auto"/>
            <w:vAlign w:val="center"/>
          </w:tcPr>
          <w:p w:rsidR="0084101C" w:rsidRPr="003322A4" w:rsidRDefault="0084101C" w:rsidP="00293965">
            <w:pPr>
              <w:spacing w:after="0" w:line="240" w:lineRule="auto"/>
            </w:pPr>
            <w:r>
              <w:t>Bir eğitim ve öğretim döneminde 20 gün ve üzeri devamsızlık yapan öğrenci oranı (%)</w:t>
            </w:r>
          </w:p>
        </w:tc>
        <w:tc>
          <w:tcPr>
            <w:tcW w:w="933" w:type="dxa"/>
            <w:shd w:val="clear" w:color="auto" w:fill="auto"/>
            <w:noWrap/>
            <w:vAlign w:val="center"/>
          </w:tcPr>
          <w:p w:rsidR="0084101C" w:rsidRPr="003322A4" w:rsidRDefault="0084101C" w:rsidP="00293965">
            <w:pPr>
              <w:spacing w:after="0" w:line="240" w:lineRule="auto"/>
            </w:pPr>
            <w:r>
              <w:t>13</w:t>
            </w:r>
          </w:p>
        </w:tc>
        <w:tc>
          <w:tcPr>
            <w:tcW w:w="786" w:type="dxa"/>
            <w:gridSpan w:val="2"/>
            <w:shd w:val="clear" w:color="auto" w:fill="auto"/>
            <w:noWrap/>
            <w:vAlign w:val="center"/>
          </w:tcPr>
          <w:p w:rsidR="0084101C" w:rsidRPr="003322A4" w:rsidRDefault="008B680C" w:rsidP="00293965">
            <w:pPr>
              <w:spacing w:after="0" w:line="240" w:lineRule="auto"/>
            </w:pPr>
            <w:r>
              <w:t>7</w:t>
            </w:r>
          </w:p>
        </w:tc>
        <w:tc>
          <w:tcPr>
            <w:tcW w:w="819" w:type="dxa"/>
          </w:tcPr>
          <w:p w:rsidR="0084101C" w:rsidRPr="003322A4" w:rsidRDefault="0084101C" w:rsidP="00293965">
            <w:pPr>
              <w:spacing w:after="0" w:line="240" w:lineRule="auto"/>
            </w:pPr>
            <w:r>
              <w:t>8</w:t>
            </w:r>
          </w:p>
        </w:tc>
        <w:tc>
          <w:tcPr>
            <w:tcW w:w="792" w:type="dxa"/>
          </w:tcPr>
          <w:p w:rsidR="0084101C" w:rsidRPr="003322A4" w:rsidRDefault="0084101C" w:rsidP="00293965">
            <w:pPr>
              <w:spacing w:after="0" w:line="240" w:lineRule="auto"/>
            </w:pPr>
            <w:r>
              <w:t>6</w:t>
            </w:r>
          </w:p>
        </w:tc>
        <w:tc>
          <w:tcPr>
            <w:tcW w:w="859" w:type="dxa"/>
          </w:tcPr>
          <w:p w:rsidR="0084101C" w:rsidRPr="003322A4" w:rsidRDefault="0084101C" w:rsidP="00293965">
            <w:pPr>
              <w:spacing w:after="0" w:line="240" w:lineRule="auto"/>
            </w:pPr>
            <w:r>
              <w:t>5</w:t>
            </w:r>
          </w:p>
        </w:tc>
        <w:tc>
          <w:tcPr>
            <w:tcW w:w="763" w:type="dxa"/>
          </w:tcPr>
          <w:p w:rsidR="0084101C" w:rsidRPr="003322A4" w:rsidRDefault="0084101C" w:rsidP="00293965">
            <w:pPr>
              <w:spacing w:after="0" w:line="240" w:lineRule="auto"/>
            </w:pPr>
            <w:r>
              <w:t>5</w:t>
            </w:r>
          </w:p>
        </w:tc>
      </w:tr>
    </w:tbl>
    <w:p w:rsidR="0084101C" w:rsidRDefault="0084101C" w:rsidP="0084101C">
      <w:pPr>
        <w:jc w:val="both"/>
        <w:rPr>
          <w:b/>
          <w:i/>
          <w:szCs w:val="24"/>
        </w:rPr>
      </w:pPr>
    </w:p>
    <w:p w:rsidR="004735DE" w:rsidRDefault="004735DE" w:rsidP="0084101C">
      <w:pPr>
        <w:rPr>
          <w:b/>
          <w:sz w:val="28"/>
        </w:rPr>
      </w:pPr>
    </w:p>
    <w:p w:rsidR="004735DE" w:rsidRDefault="004735DE" w:rsidP="0084101C">
      <w:pPr>
        <w:rPr>
          <w:b/>
          <w:sz w:val="28"/>
        </w:rPr>
      </w:pPr>
    </w:p>
    <w:p w:rsidR="004735DE" w:rsidRDefault="004735DE" w:rsidP="0084101C">
      <w:pPr>
        <w:rPr>
          <w:b/>
          <w:sz w:val="28"/>
        </w:rPr>
      </w:pPr>
    </w:p>
    <w:p w:rsidR="004735DE" w:rsidRDefault="004735DE" w:rsidP="0084101C">
      <w:pPr>
        <w:rPr>
          <w:b/>
          <w:sz w:val="28"/>
        </w:rPr>
      </w:pPr>
    </w:p>
    <w:p w:rsidR="0084101C" w:rsidRPr="00D13AED" w:rsidRDefault="0084101C" w:rsidP="0084101C">
      <w:pPr>
        <w:rPr>
          <w:b/>
          <w:sz w:val="28"/>
        </w:rPr>
      </w:pPr>
      <w:r w:rsidRPr="00D13AED">
        <w:rPr>
          <w:b/>
          <w:sz w:val="28"/>
        </w:rPr>
        <w:t>Eylemler</w:t>
      </w:r>
    </w:p>
    <w:tbl>
      <w:tblPr>
        <w:tblW w:w="5000" w:type="pct"/>
        <w:tblLayout w:type="fixed"/>
        <w:tblCellMar>
          <w:left w:w="70" w:type="dxa"/>
          <w:right w:w="70" w:type="dxa"/>
        </w:tblCellMar>
        <w:tblLook w:val="04A0" w:firstRow="1" w:lastRow="0" w:firstColumn="1" w:lastColumn="0" w:noHBand="0" w:noVBand="1"/>
      </w:tblPr>
      <w:tblGrid>
        <w:gridCol w:w="748"/>
        <w:gridCol w:w="4930"/>
        <w:gridCol w:w="2463"/>
        <w:gridCol w:w="2465"/>
      </w:tblGrid>
      <w:tr w:rsidR="0084101C" w:rsidRPr="00D13AED" w:rsidTr="00293965">
        <w:trPr>
          <w:trHeight w:val="695"/>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01C" w:rsidRPr="00D13AED" w:rsidRDefault="0084101C" w:rsidP="00293965">
            <w:pPr>
              <w:spacing w:after="0" w:line="240" w:lineRule="auto"/>
              <w:jc w:val="center"/>
              <w:rPr>
                <w:b/>
                <w:bCs/>
                <w:color w:val="000000"/>
                <w:szCs w:val="24"/>
              </w:rPr>
            </w:pPr>
            <w:r w:rsidRPr="00D13AED">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4101C" w:rsidRPr="00D13AED" w:rsidRDefault="0084101C" w:rsidP="00293965">
            <w:pPr>
              <w:spacing w:after="0" w:line="240" w:lineRule="auto"/>
              <w:jc w:val="center"/>
              <w:rPr>
                <w:b/>
                <w:bCs/>
                <w:color w:val="000000"/>
                <w:szCs w:val="24"/>
              </w:rPr>
            </w:pPr>
            <w:r w:rsidRPr="00D13AED">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center"/>
              <w:rPr>
                <w:b/>
                <w:bCs/>
                <w:color w:val="000000"/>
                <w:szCs w:val="24"/>
              </w:rPr>
            </w:pPr>
            <w:r w:rsidRPr="00D13AED">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center"/>
              <w:rPr>
                <w:b/>
                <w:bCs/>
                <w:color w:val="000000"/>
                <w:szCs w:val="24"/>
              </w:rPr>
            </w:pPr>
            <w:r w:rsidRPr="00D13AED">
              <w:rPr>
                <w:b/>
                <w:bCs/>
                <w:color w:val="000000"/>
                <w:szCs w:val="24"/>
              </w:rPr>
              <w:t>Eylem Tarihi</w:t>
            </w:r>
          </w:p>
        </w:tc>
      </w:tr>
      <w:tr w:rsidR="0084101C" w:rsidRPr="00D13AED" w:rsidTr="00293965">
        <w:trPr>
          <w:trHeight w:val="893"/>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D13AED" w:rsidRDefault="0084101C" w:rsidP="00293965">
            <w:pPr>
              <w:spacing w:after="0" w:line="240" w:lineRule="auto"/>
              <w:jc w:val="center"/>
              <w:rPr>
                <w:b/>
                <w:bCs/>
                <w:color w:val="000000"/>
                <w:szCs w:val="24"/>
              </w:rPr>
            </w:pPr>
            <w:r w:rsidRPr="00D13AED">
              <w:rPr>
                <w:b/>
                <w:bCs/>
                <w:color w:val="000000"/>
                <w:szCs w:val="24"/>
              </w:rPr>
              <w:t>1.1.1</w:t>
            </w:r>
          </w:p>
        </w:tc>
        <w:tc>
          <w:tcPr>
            <w:tcW w:w="2324"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szCs w:val="24"/>
              </w:rPr>
            </w:pPr>
            <w:r w:rsidRPr="00D13AED">
              <w:rPr>
                <w:szCs w:val="24"/>
              </w:rPr>
              <w:t>Okullar açılmadan oryantasyon eğitim için gerekli planlama ve hazırlıklar yapılacaktır</w:t>
            </w:r>
          </w:p>
        </w:tc>
        <w:tc>
          <w:tcPr>
            <w:tcW w:w="1161"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color w:val="000000"/>
                <w:szCs w:val="24"/>
              </w:rPr>
            </w:pPr>
            <w:r w:rsidRPr="00D13AED">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color w:val="000000"/>
                <w:szCs w:val="24"/>
              </w:rPr>
            </w:pPr>
            <w:r w:rsidRPr="00D13AED">
              <w:rPr>
                <w:color w:val="000000"/>
                <w:szCs w:val="24"/>
              </w:rPr>
              <w:t>1 Eylül-15 Eylül</w:t>
            </w:r>
          </w:p>
        </w:tc>
      </w:tr>
      <w:tr w:rsidR="0084101C" w:rsidRPr="00D13AED" w:rsidTr="00293965">
        <w:trPr>
          <w:trHeight w:val="893"/>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D13AED" w:rsidRDefault="0084101C" w:rsidP="00293965">
            <w:pPr>
              <w:spacing w:after="0" w:line="240" w:lineRule="auto"/>
              <w:jc w:val="center"/>
              <w:rPr>
                <w:b/>
                <w:bCs/>
                <w:color w:val="000000"/>
                <w:szCs w:val="24"/>
              </w:rPr>
            </w:pPr>
            <w:r w:rsidRPr="00D13AED">
              <w:rPr>
                <w:b/>
                <w:bCs/>
                <w:color w:val="000000"/>
                <w:szCs w:val="24"/>
              </w:rPr>
              <w:t>1.1.2</w:t>
            </w:r>
          </w:p>
        </w:tc>
        <w:tc>
          <w:tcPr>
            <w:tcW w:w="2324"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szCs w:val="24"/>
              </w:rPr>
            </w:pPr>
            <w:r w:rsidRPr="00D13AED">
              <w:rPr>
                <w:szCs w:val="24"/>
              </w:rPr>
              <w:t>Veli ve öğrencilerin oryantasyon eğitimi alabilmeleri için haberdar edilmeleri ve ilk hafta okula gelmeleri için gerek tedbirler alınacaktır.</w:t>
            </w:r>
          </w:p>
        </w:tc>
        <w:tc>
          <w:tcPr>
            <w:tcW w:w="1161"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color w:val="000000"/>
                <w:szCs w:val="24"/>
              </w:rPr>
            </w:pPr>
            <w:r w:rsidRPr="00D13AED">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color w:val="000000"/>
                <w:szCs w:val="24"/>
              </w:rPr>
            </w:pPr>
            <w:r w:rsidRPr="00D13AED">
              <w:rPr>
                <w:color w:val="000000"/>
                <w:szCs w:val="24"/>
              </w:rPr>
              <w:t>01 Eylül-20 Eylül</w:t>
            </w:r>
          </w:p>
        </w:tc>
      </w:tr>
      <w:tr w:rsidR="0084101C" w:rsidRPr="00A47F2F" w:rsidTr="00293965">
        <w:trPr>
          <w:trHeight w:val="893"/>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D13AED" w:rsidRDefault="0084101C" w:rsidP="00293965">
            <w:pPr>
              <w:spacing w:after="0" w:line="240" w:lineRule="auto"/>
              <w:jc w:val="center"/>
              <w:rPr>
                <w:b/>
                <w:bCs/>
                <w:color w:val="000000"/>
                <w:szCs w:val="24"/>
              </w:rPr>
            </w:pPr>
            <w:r w:rsidRPr="00D13AED">
              <w:rPr>
                <w:b/>
                <w:bCs/>
                <w:color w:val="000000"/>
                <w:szCs w:val="24"/>
              </w:rPr>
              <w:t>1.1.3</w:t>
            </w:r>
          </w:p>
        </w:tc>
        <w:tc>
          <w:tcPr>
            <w:tcW w:w="2324"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szCs w:val="24"/>
              </w:rPr>
            </w:pPr>
            <w:r w:rsidRPr="00D13AED">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rsidR="0084101C" w:rsidRPr="00D13AED" w:rsidRDefault="0084101C" w:rsidP="00293965">
            <w:pPr>
              <w:spacing w:after="0" w:line="240" w:lineRule="auto"/>
              <w:jc w:val="both"/>
              <w:rPr>
                <w:color w:val="000000"/>
                <w:szCs w:val="24"/>
              </w:rPr>
            </w:pPr>
            <w:r w:rsidRPr="00D13AED">
              <w:rPr>
                <w:color w:val="000000"/>
                <w:szCs w:val="24"/>
              </w:rPr>
              <w:t xml:space="preserve">Müdür Yardımcısı </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sidRPr="00D13AED">
              <w:rPr>
                <w:color w:val="000000"/>
                <w:szCs w:val="24"/>
              </w:rPr>
              <w:t>01 Eylül-20 Eylül</w:t>
            </w:r>
          </w:p>
        </w:tc>
      </w:tr>
      <w:tr w:rsidR="0084101C" w:rsidRPr="00A47F2F" w:rsidTr="00293965">
        <w:trPr>
          <w:trHeight w:val="893"/>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324"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szCs w:val="24"/>
                <w:highlight w:val="green"/>
              </w:rPr>
            </w:pPr>
            <w:r w:rsidRPr="00D13AED">
              <w:rPr>
                <w:szCs w:val="24"/>
              </w:rPr>
              <w:t xml:space="preserve">Devamsızlık yapan öğrencilerin velileri ile özel </w:t>
            </w:r>
            <w:r w:rsidR="007E6CD8" w:rsidRPr="00D13AED">
              <w:rPr>
                <w:szCs w:val="24"/>
              </w:rPr>
              <w:t>aylık toplantı</w:t>
            </w:r>
            <w:r w:rsidRPr="00D13AED">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Her ayın son haftası</w:t>
            </w:r>
          </w:p>
        </w:tc>
      </w:tr>
    </w:tbl>
    <w:p w:rsidR="0084101C" w:rsidRDefault="0084101C" w:rsidP="0084101C">
      <w:bookmarkStart w:id="45" w:name="_Toc529519464"/>
      <w:r>
        <w:br w:type="page"/>
      </w:r>
    </w:p>
    <w:p w:rsidR="00D13AED" w:rsidRDefault="00D13AED" w:rsidP="0084101C">
      <w:pPr>
        <w:pStyle w:val="Balk2"/>
        <w:rPr>
          <w:sz w:val="32"/>
          <w:szCs w:val="32"/>
        </w:rPr>
      </w:pPr>
      <w:bookmarkStart w:id="46" w:name="_Toc531097545"/>
    </w:p>
    <w:p w:rsidR="0084101C" w:rsidRPr="00293965" w:rsidRDefault="0084101C" w:rsidP="0084101C">
      <w:pPr>
        <w:pStyle w:val="Balk2"/>
        <w:rPr>
          <w:sz w:val="32"/>
          <w:szCs w:val="32"/>
        </w:rPr>
      </w:pPr>
      <w:r w:rsidRPr="00293965">
        <w:rPr>
          <w:sz w:val="32"/>
          <w:szCs w:val="32"/>
        </w:rPr>
        <w:t>TEMA II: EĞİTİM VE ÖĞRETİMDE KALİTENİN ARTIRILMASI</w:t>
      </w:r>
      <w:bookmarkEnd w:id="45"/>
      <w:bookmarkEnd w:id="46"/>
    </w:p>
    <w:p w:rsidR="0084101C" w:rsidRPr="001C3BEE" w:rsidRDefault="0084101C" w:rsidP="0084101C">
      <w:pPr>
        <w:rPr>
          <w:lang w:val="x-none" w:eastAsia="x-none"/>
        </w:rPr>
      </w:pPr>
    </w:p>
    <w:p w:rsidR="0084101C" w:rsidRPr="001C3BEE" w:rsidRDefault="0084101C" w:rsidP="0084101C">
      <w:pPr>
        <w:ind w:firstLine="708"/>
        <w:jc w:val="both"/>
        <w:rPr>
          <w:sz w:val="24"/>
          <w:szCs w:val="24"/>
        </w:rPr>
      </w:pPr>
      <w:r w:rsidRPr="001C3BEE">
        <w:rPr>
          <w:sz w:val="24"/>
          <w:szCs w:val="24"/>
        </w:rPr>
        <w:t xml:space="preserve">Eğitim ve öğretimde kalitenin artırılması başlığı esas olarak eğitim ve öğretim faaliyetinin hayata hazırlama işlevinde yapılacak çalışmaları kapsamaktadır. </w:t>
      </w:r>
    </w:p>
    <w:p w:rsidR="0084101C" w:rsidRDefault="0084101C" w:rsidP="0084101C">
      <w:pPr>
        <w:ind w:firstLine="708"/>
        <w:jc w:val="both"/>
        <w:rPr>
          <w:sz w:val="24"/>
          <w:szCs w:val="24"/>
        </w:rPr>
      </w:pPr>
      <w:r w:rsidRPr="001C3BEE">
        <w:rPr>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84101C" w:rsidRPr="001C3BEE" w:rsidRDefault="0084101C" w:rsidP="0084101C">
      <w:pPr>
        <w:ind w:firstLine="708"/>
        <w:jc w:val="both"/>
        <w:rPr>
          <w:sz w:val="24"/>
          <w:szCs w:val="24"/>
        </w:rPr>
      </w:pPr>
    </w:p>
    <w:p w:rsidR="0084101C" w:rsidRPr="00293965" w:rsidRDefault="0084101C" w:rsidP="0084101C">
      <w:pPr>
        <w:pStyle w:val="Balk3"/>
        <w:rPr>
          <w:sz w:val="28"/>
          <w:szCs w:val="28"/>
        </w:rPr>
      </w:pPr>
      <w:r w:rsidRPr="00293965">
        <w:rPr>
          <w:sz w:val="28"/>
          <w:szCs w:val="28"/>
        </w:rPr>
        <w:t xml:space="preserve">Stratejik Amaç 2: </w:t>
      </w:r>
    </w:p>
    <w:p w:rsidR="0084101C" w:rsidRPr="001C3BEE" w:rsidRDefault="0084101C" w:rsidP="0084101C">
      <w:pPr>
        <w:ind w:firstLine="708"/>
        <w:jc w:val="both"/>
        <w:rPr>
          <w:sz w:val="24"/>
          <w:szCs w:val="24"/>
        </w:rPr>
      </w:pPr>
      <w:r w:rsidRPr="001C3BEE">
        <w:rPr>
          <w:sz w:val="24"/>
          <w:szCs w:val="24"/>
        </w:rPr>
        <w:t>Öğrencilerimizin gelişmiş dünyaya uyum sağlayacak şekilde donanımlı bireyler olabilmesi için eğitim ve öğretimde kalite artırılacaktır.</w:t>
      </w:r>
    </w:p>
    <w:p w:rsidR="0084101C" w:rsidRPr="00A47F2F" w:rsidRDefault="0084101C" w:rsidP="0084101C"/>
    <w:p w:rsidR="0084101C" w:rsidRDefault="0084101C" w:rsidP="0084101C">
      <w:pPr>
        <w:pStyle w:val="Balk3"/>
        <w:rPr>
          <w:rFonts w:ascii="Book Antiqua" w:hAnsi="Book Antiqua"/>
          <w:sz w:val="24"/>
          <w:szCs w:val="24"/>
        </w:rPr>
      </w:pPr>
      <w:r w:rsidRPr="00293965">
        <w:rPr>
          <w:rStyle w:val="Balk4Char"/>
          <w:sz w:val="28"/>
          <w:szCs w:val="28"/>
        </w:rPr>
        <w:t>Stratejik Hedef 2.1.</w:t>
      </w:r>
      <w:r w:rsidRPr="00A47F2F">
        <w:rPr>
          <w:rFonts w:ascii="Book Antiqua" w:hAnsi="Book Antiqua"/>
          <w:sz w:val="24"/>
          <w:szCs w:val="24"/>
        </w:rPr>
        <w:t xml:space="preserve"> </w:t>
      </w:r>
      <w:r w:rsidR="00293965" w:rsidRPr="00A47F2F">
        <w:rPr>
          <w:rFonts w:ascii="Book Antiqua" w:hAnsi="Book Antiqua"/>
          <w:caps w:val="0"/>
          <w:sz w:val="24"/>
          <w:szCs w:val="24"/>
        </w:rPr>
        <w:t>Öğrenme</w:t>
      </w:r>
      <w:r w:rsidR="00293965">
        <w:rPr>
          <w:rFonts w:ascii="Book Antiqua" w:hAnsi="Book Antiqua"/>
          <w:caps w:val="0"/>
          <w:sz w:val="24"/>
          <w:szCs w:val="24"/>
        </w:rPr>
        <w:t xml:space="preserve"> kazanımlarını takip eden ve velileri de sürece dâhil eden bir yönetim anlayışı ile öğrencilerimizin akademik başarıları ve sosyal faaliyetlere etkin katılımı artırılacaktır.</w:t>
      </w:r>
    </w:p>
    <w:p w:rsidR="0084101C" w:rsidRDefault="0084101C" w:rsidP="0084101C">
      <w:pPr>
        <w:rPr>
          <w:b/>
          <w:sz w:val="28"/>
        </w:rPr>
      </w:pPr>
    </w:p>
    <w:p w:rsidR="0084101C" w:rsidRPr="002B6FDB" w:rsidRDefault="0084101C" w:rsidP="0084101C">
      <w:pPr>
        <w:rPr>
          <w:b/>
          <w:color w:val="FF0000"/>
          <w:sz w:val="28"/>
        </w:rPr>
      </w:pPr>
      <w:r w:rsidRPr="002B6FDB">
        <w:rPr>
          <w:b/>
          <w:sz w:val="28"/>
        </w:rPr>
        <w:t>Performans Göstergeleri</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85"/>
        <w:gridCol w:w="992"/>
        <w:gridCol w:w="838"/>
        <w:gridCol w:w="13"/>
        <w:gridCol w:w="850"/>
        <w:gridCol w:w="851"/>
        <w:gridCol w:w="850"/>
        <w:gridCol w:w="863"/>
      </w:tblGrid>
      <w:tr w:rsidR="006D5632" w:rsidRPr="00A47F2F" w:rsidTr="00D34CB9">
        <w:trPr>
          <w:trHeight w:val="348"/>
        </w:trPr>
        <w:tc>
          <w:tcPr>
            <w:tcW w:w="1101" w:type="dxa"/>
            <w:vMerge w:val="restart"/>
            <w:shd w:val="clear" w:color="auto" w:fill="auto"/>
            <w:noWrap/>
            <w:vAlign w:val="center"/>
            <w:hideMark/>
          </w:tcPr>
          <w:p w:rsidR="006D5632" w:rsidRPr="003322A4" w:rsidRDefault="006D5632" w:rsidP="00293965">
            <w:pPr>
              <w:spacing w:after="0" w:line="240" w:lineRule="auto"/>
              <w:rPr>
                <w:b/>
                <w:bCs/>
                <w:color w:val="000000"/>
              </w:rPr>
            </w:pPr>
            <w:r>
              <w:rPr>
                <w:b/>
                <w:bCs/>
                <w:color w:val="000000"/>
              </w:rPr>
              <w:t>No</w:t>
            </w:r>
          </w:p>
        </w:tc>
        <w:tc>
          <w:tcPr>
            <w:tcW w:w="3685" w:type="dxa"/>
            <w:vMerge w:val="restart"/>
            <w:shd w:val="clear" w:color="auto" w:fill="auto"/>
            <w:vAlign w:val="center"/>
            <w:hideMark/>
          </w:tcPr>
          <w:p w:rsidR="006D5632" w:rsidRPr="003322A4" w:rsidRDefault="006D5632" w:rsidP="00293965">
            <w:pPr>
              <w:spacing w:after="0" w:line="240" w:lineRule="auto"/>
              <w:rPr>
                <w:b/>
                <w:bCs/>
                <w:color w:val="000000"/>
              </w:rPr>
            </w:pPr>
            <w:r w:rsidRPr="003322A4">
              <w:rPr>
                <w:b/>
                <w:bCs/>
                <w:color w:val="000000"/>
              </w:rPr>
              <w:t>PERFORMANS</w:t>
            </w:r>
          </w:p>
          <w:p w:rsidR="006D5632" w:rsidRPr="003322A4" w:rsidRDefault="006D5632" w:rsidP="00293965">
            <w:pPr>
              <w:spacing w:after="0" w:line="240" w:lineRule="auto"/>
              <w:rPr>
                <w:b/>
                <w:bCs/>
                <w:color w:val="000000"/>
              </w:rPr>
            </w:pPr>
            <w:r w:rsidRPr="003322A4">
              <w:rPr>
                <w:b/>
                <w:bCs/>
                <w:color w:val="000000"/>
              </w:rPr>
              <w:t>GÖSTERGESİ</w:t>
            </w:r>
          </w:p>
        </w:tc>
        <w:tc>
          <w:tcPr>
            <w:tcW w:w="1830" w:type="dxa"/>
            <w:gridSpan w:val="2"/>
            <w:shd w:val="clear" w:color="auto" w:fill="auto"/>
            <w:vAlign w:val="center"/>
          </w:tcPr>
          <w:p w:rsidR="006D5632" w:rsidRPr="003322A4" w:rsidRDefault="006D5632" w:rsidP="00293965">
            <w:pPr>
              <w:spacing w:after="0" w:line="240" w:lineRule="auto"/>
              <w:rPr>
                <w:b/>
                <w:bCs/>
                <w:color w:val="000000"/>
              </w:rPr>
            </w:pPr>
            <w:r w:rsidRPr="003322A4">
              <w:rPr>
                <w:b/>
                <w:bCs/>
                <w:color w:val="000000"/>
              </w:rPr>
              <w:t>Mevcut</w:t>
            </w:r>
          </w:p>
        </w:tc>
        <w:tc>
          <w:tcPr>
            <w:tcW w:w="3427" w:type="dxa"/>
            <w:gridSpan w:val="5"/>
            <w:shd w:val="clear" w:color="auto" w:fill="auto"/>
            <w:vAlign w:val="center"/>
          </w:tcPr>
          <w:p w:rsidR="006D5632" w:rsidRPr="003322A4" w:rsidRDefault="006D5632" w:rsidP="006D5632">
            <w:pPr>
              <w:spacing w:after="0" w:line="240" w:lineRule="auto"/>
              <w:rPr>
                <w:b/>
                <w:bCs/>
                <w:color w:val="000000"/>
              </w:rPr>
            </w:pPr>
            <w:r w:rsidRPr="003322A4">
              <w:rPr>
                <w:b/>
                <w:bCs/>
                <w:color w:val="000000"/>
              </w:rPr>
              <w:t>HEDEF</w:t>
            </w:r>
          </w:p>
        </w:tc>
      </w:tr>
      <w:tr w:rsidR="0084101C" w:rsidRPr="00A47F2F" w:rsidTr="00293965">
        <w:trPr>
          <w:trHeight w:val="256"/>
        </w:trPr>
        <w:tc>
          <w:tcPr>
            <w:tcW w:w="1101" w:type="dxa"/>
            <w:vMerge/>
            <w:shd w:val="clear" w:color="auto" w:fill="auto"/>
            <w:vAlign w:val="center"/>
            <w:hideMark/>
          </w:tcPr>
          <w:p w:rsidR="0084101C" w:rsidRPr="003322A4" w:rsidRDefault="0084101C" w:rsidP="00293965">
            <w:pPr>
              <w:spacing w:after="0" w:line="240" w:lineRule="auto"/>
              <w:rPr>
                <w:b/>
                <w:bCs/>
              </w:rPr>
            </w:pPr>
          </w:p>
        </w:tc>
        <w:tc>
          <w:tcPr>
            <w:tcW w:w="3685" w:type="dxa"/>
            <w:vMerge/>
            <w:shd w:val="clear" w:color="auto" w:fill="auto"/>
            <w:vAlign w:val="center"/>
            <w:hideMark/>
          </w:tcPr>
          <w:p w:rsidR="0084101C" w:rsidRPr="003322A4" w:rsidRDefault="0084101C" w:rsidP="00293965">
            <w:pPr>
              <w:spacing w:after="0" w:line="240" w:lineRule="auto"/>
              <w:rPr>
                <w:b/>
                <w:bCs/>
              </w:rPr>
            </w:pPr>
          </w:p>
        </w:tc>
        <w:tc>
          <w:tcPr>
            <w:tcW w:w="992" w:type="dxa"/>
            <w:shd w:val="clear" w:color="auto" w:fill="auto"/>
            <w:noWrap/>
            <w:vAlign w:val="center"/>
            <w:hideMark/>
          </w:tcPr>
          <w:p w:rsidR="0084101C" w:rsidRPr="003322A4" w:rsidRDefault="0084101C" w:rsidP="00293965">
            <w:pPr>
              <w:spacing w:after="0" w:line="240" w:lineRule="auto"/>
              <w:rPr>
                <w:b/>
                <w:bCs/>
              </w:rPr>
            </w:pPr>
            <w:r w:rsidRPr="003322A4">
              <w:rPr>
                <w:b/>
                <w:bCs/>
              </w:rPr>
              <w:t>2018</w:t>
            </w:r>
          </w:p>
        </w:tc>
        <w:tc>
          <w:tcPr>
            <w:tcW w:w="851" w:type="dxa"/>
            <w:gridSpan w:val="2"/>
            <w:shd w:val="clear" w:color="auto" w:fill="auto"/>
            <w:noWrap/>
            <w:vAlign w:val="center"/>
            <w:hideMark/>
          </w:tcPr>
          <w:p w:rsidR="0084101C" w:rsidRPr="003322A4" w:rsidRDefault="0084101C" w:rsidP="00293965">
            <w:pPr>
              <w:spacing w:after="0" w:line="240" w:lineRule="auto"/>
              <w:rPr>
                <w:b/>
                <w:bCs/>
              </w:rPr>
            </w:pPr>
            <w:r w:rsidRPr="003322A4">
              <w:rPr>
                <w:b/>
                <w:bCs/>
              </w:rPr>
              <w:t>2019</w:t>
            </w:r>
          </w:p>
        </w:tc>
        <w:tc>
          <w:tcPr>
            <w:tcW w:w="850" w:type="dxa"/>
            <w:vAlign w:val="center"/>
          </w:tcPr>
          <w:p w:rsidR="0084101C" w:rsidRPr="003322A4" w:rsidRDefault="0084101C" w:rsidP="00293965">
            <w:pPr>
              <w:spacing w:after="0" w:line="240" w:lineRule="auto"/>
              <w:rPr>
                <w:b/>
                <w:bCs/>
              </w:rPr>
            </w:pPr>
            <w:r w:rsidRPr="003322A4">
              <w:rPr>
                <w:b/>
                <w:bCs/>
              </w:rPr>
              <w:t>2020</w:t>
            </w:r>
          </w:p>
        </w:tc>
        <w:tc>
          <w:tcPr>
            <w:tcW w:w="851" w:type="dxa"/>
            <w:vAlign w:val="center"/>
          </w:tcPr>
          <w:p w:rsidR="0084101C" w:rsidRPr="003322A4" w:rsidRDefault="0084101C" w:rsidP="00293965">
            <w:pPr>
              <w:spacing w:after="0" w:line="240" w:lineRule="auto"/>
              <w:rPr>
                <w:b/>
                <w:bCs/>
              </w:rPr>
            </w:pPr>
            <w:r w:rsidRPr="003322A4">
              <w:rPr>
                <w:b/>
                <w:bCs/>
              </w:rPr>
              <w:t>2021</w:t>
            </w:r>
          </w:p>
        </w:tc>
        <w:tc>
          <w:tcPr>
            <w:tcW w:w="850" w:type="dxa"/>
            <w:vAlign w:val="center"/>
          </w:tcPr>
          <w:p w:rsidR="0084101C" w:rsidRPr="003322A4" w:rsidRDefault="0084101C" w:rsidP="00293965">
            <w:pPr>
              <w:spacing w:after="0" w:line="240" w:lineRule="auto"/>
              <w:rPr>
                <w:b/>
                <w:bCs/>
              </w:rPr>
            </w:pPr>
            <w:r w:rsidRPr="003322A4">
              <w:rPr>
                <w:b/>
                <w:bCs/>
              </w:rPr>
              <w:t>2022</w:t>
            </w:r>
          </w:p>
        </w:tc>
        <w:tc>
          <w:tcPr>
            <w:tcW w:w="863" w:type="dxa"/>
            <w:vAlign w:val="center"/>
          </w:tcPr>
          <w:p w:rsidR="0084101C" w:rsidRPr="003322A4" w:rsidRDefault="0084101C" w:rsidP="00293965">
            <w:pPr>
              <w:spacing w:after="0" w:line="240" w:lineRule="auto"/>
              <w:rPr>
                <w:b/>
                <w:bCs/>
              </w:rPr>
            </w:pPr>
            <w:r w:rsidRPr="003322A4">
              <w:rPr>
                <w:b/>
                <w:bCs/>
              </w:rPr>
              <w:t>2023</w:t>
            </w:r>
          </w:p>
        </w:tc>
      </w:tr>
      <w:tr w:rsidR="0084101C" w:rsidRPr="00A47F2F" w:rsidTr="00293965">
        <w:trPr>
          <w:trHeight w:val="455"/>
        </w:trPr>
        <w:tc>
          <w:tcPr>
            <w:tcW w:w="1101" w:type="dxa"/>
            <w:shd w:val="clear" w:color="auto" w:fill="auto"/>
            <w:vAlign w:val="center"/>
          </w:tcPr>
          <w:p w:rsidR="0084101C" w:rsidRPr="003322A4" w:rsidRDefault="0084101C" w:rsidP="00293965">
            <w:pPr>
              <w:spacing w:after="0" w:line="240" w:lineRule="auto"/>
              <w:rPr>
                <w:b/>
                <w:bCs/>
                <w:color w:val="FF0000"/>
              </w:rPr>
            </w:pPr>
            <w:r w:rsidRPr="003322A4">
              <w:rPr>
                <w:b/>
                <w:bCs/>
                <w:color w:val="FF0000"/>
              </w:rPr>
              <w:t>PG.1.1</w:t>
            </w:r>
            <w:r>
              <w:rPr>
                <w:b/>
                <w:bCs/>
                <w:color w:val="FF0000"/>
              </w:rPr>
              <w:t>.a</w:t>
            </w:r>
          </w:p>
        </w:tc>
        <w:tc>
          <w:tcPr>
            <w:tcW w:w="3685" w:type="dxa"/>
            <w:shd w:val="clear" w:color="auto" w:fill="auto"/>
            <w:vAlign w:val="center"/>
          </w:tcPr>
          <w:p w:rsidR="0084101C" w:rsidRPr="003322A4" w:rsidRDefault="0084101C" w:rsidP="00293965">
            <w:pPr>
              <w:spacing w:after="0" w:line="240" w:lineRule="auto"/>
            </w:pPr>
            <w:r>
              <w:t>Sınıf tekrarı sayısının oranı (%)</w:t>
            </w:r>
          </w:p>
        </w:tc>
        <w:tc>
          <w:tcPr>
            <w:tcW w:w="992" w:type="dxa"/>
            <w:shd w:val="clear" w:color="auto" w:fill="auto"/>
            <w:noWrap/>
            <w:vAlign w:val="center"/>
          </w:tcPr>
          <w:p w:rsidR="0084101C" w:rsidRPr="003322A4" w:rsidRDefault="0084101C" w:rsidP="00293965">
            <w:pPr>
              <w:spacing w:after="0" w:line="240" w:lineRule="auto"/>
            </w:pPr>
            <w:r>
              <w:t>7</w:t>
            </w:r>
          </w:p>
        </w:tc>
        <w:tc>
          <w:tcPr>
            <w:tcW w:w="851" w:type="dxa"/>
            <w:gridSpan w:val="2"/>
            <w:shd w:val="clear" w:color="auto" w:fill="auto"/>
            <w:noWrap/>
            <w:vAlign w:val="center"/>
          </w:tcPr>
          <w:p w:rsidR="0084101C" w:rsidRPr="003322A4" w:rsidRDefault="006D5632" w:rsidP="00293965">
            <w:pPr>
              <w:spacing w:after="0" w:line="240" w:lineRule="auto"/>
            </w:pPr>
            <w:r>
              <w:t>1</w:t>
            </w:r>
          </w:p>
        </w:tc>
        <w:tc>
          <w:tcPr>
            <w:tcW w:w="850" w:type="dxa"/>
          </w:tcPr>
          <w:p w:rsidR="0084101C" w:rsidRPr="003322A4" w:rsidRDefault="0084101C" w:rsidP="00293965">
            <w:pPr>
              <w:spacing w:after="0" w:line="240" w:lineRule="auto"/>
            </w:pPr>
            <w:r>
              <w:t>3</w:t>
            </w:r>
          </w:p>
        </w:tc>
        <w:tc>
          <w:tcPr>
            <w:tcW w:w="851" w:type="dxa"/>
          </w:tcPr>
          <w:p w:rsidR="0084101C" w:rsidRPr="003322A4" w:rsidRDefault="0084101C" w:rsidP="00293965">
            <w:pPr>
              <w:spacing w:after="0" w:line="240" w:lineRule="auto"/>
            </w:pPr>
            <w:r>
              <w:t>3</w:t>
            </w:r>
          </w:p>
        </w:tc>
        <w:tc>
          <w:tcPr>
            <w:tcW w:w="850" w:type="dxa"/>
          </w:tcPr>
          <w:p w:rsidR="0084101C" w:rsidRPr="003322A4" w:rsidRDefault="0084101C" w:rsidP="00293965">
            <w:pPr>
              <w:spacing w:after="0" w:line="240" w:lineRule="auto"/>
            </w:pPr>
            <w:r>
              <w:t>3</w:t>
            </w:r>
          </w:p>
        </w:tc>
        <w:tc>
          <w:tcPr>
            <w:tcW w:w="863" w:type="dxa"/>
          </w:tcPr>
          <w:p w:rsidR="0084101C" w:rsidRPr="003322A4" w:rsidRDefault="0084101C" w:rsidP="00293965">
            <w:pPr>
              <w:spacing w:after="0" w:line="240" w:lineRule="auto"/>
            </w:pPr>
            <w:r>
              <w:t>3</w:t>
            </w:r>
          </w:p>
        </w:tc>
      </w:tr>
      <w:tr w:rsidR="0084101C" w:rsidRPr="00A47F2F" w:rsidTr="00293965">
        <w:trPr>
          <w:trHeight w:val="455"/>
        </w:trPr>
        <w:tc>
          <w:tcPr>
            <w:tcW w:w="1101" w:type="dxa"/>
            <w:shd w:val="clear" w:color="auto" w:fill="auto"/>
            <w:vAlign w:val="center"/>
          </w:tcPr>
          <w:p w:rsidR="0084101C" w:rsidRDefault="0084101C" w:rsidP="00293965">
            <w:pPr>
              <w:rPr>
                <w:b/>
                <w:bCs/>
                <w:color w:val="FF0000"/>
              </w:rPr>
            </w:pPr>
            <w:r>
              <w:rPr>
                <w:b/>
                <w:bCs/>
                <w:color w:val="FF0000"/>
              </w:rPr>
              <w:t>PG.1.1.</w:t>
            </w:r>
            <w:r w:rsidR="00776177">
              <w:rPr>
                <w:b/>
                <w:bCs/>
                <w:color w:val="FF0000"/>
              </w:rPr>
              <w:t>b</w:t>
            </w:r>
          </w:p>
        </w:tc>
        <w:tc>
          <w:tcPr>
            <w:tcW w:w="3685" w:type="dxa"/>
            <w:shd w:val="clear" w:color="auto" w:fill="auto"/>
            <w:vAlign w:val="center"/>
          </w:tcPr>
          <w:p w:rsidR="0084101C" w:rsidRDefault="0084101C" w:rsidP="00293965">
            <w:pPr>
              <w:spacing w:after="0" w:line="240" w:lineRule="auto"/>
            </w:pPr>
            <w:r>
              <w:t>Lisans eğitimine hak kazanlarının oranı %</w:t>
            </w:r>
          </w:p>
        </w:tc>
        <w:tc>
          <w:tcPr>
            <w:tcW w:w="992" w:type="dxa"/>
            <w:shd w:val="clear" w:color="auto" w:fill="auto"/>
            <w:noWrap/>
            <w:vAlign w:val="center"/>
          </w:tcPr>
          <w:p w:rsidR="0084101C" w:rsidRDefault="0084101C" w:rsidP="00293965">
            <w:pPr>
              <w:spacing w:after="0" w:line="240" w:lineRule="auto"/>
            </w:pPr>
            <w:r>
              <w:t>13</w:t>
            </w:r>
          </w:p>
        </w:tc>
        <w:tc>
          <w:tcPr>
            <w:tcW w:w="851" w:type="dxa"/>
            <w:gridSpan w:val="2"/>
            <w:shd w:val="clear" w:color="auto" w:fill="auto"/>
            <w:noWrap/>
            <w:vAlign w:val="center"/>
          </w:tcPr>
          <w:p w:rsidR="0084101C" w:rsidRDefault="00A80C15" w:rsidP="00293965">
            <w:pPr>
              <w:spacing w:after="0" w:line="240" w:lineRule="auto"/>
            </w:pPr>
            <w:r>
              <w:t>10</w:t>
            </w:r>
          </w:p>
        </w:tc>
        <w:tc>
          <w:tcPr>
            <w:tcW w:w="850" w:type="dxa"/>
          </w:tcPr>
          <w:p w:rsidR="0084101C" w:rsidRDefault="0084101C" w:rsidP="00293965">
            <w:pPr>
              <w:spacing w:after="0" w:line="240" w:lineRule="auto"/>
            </w:pPr>
            <w:r>
              <w:t>25</w:t>
            </w:r>
          </w:p>
        </w:tc>
        <w:tc>
          <w:tcPr>
            <w:tcW w:w="851" w:type="dxa"/>
          </w:tcPr>
          <w:p w:rsidR="0084101C" w:rsidRDefault="0084101C" w:rsidP="00293965">
            <w:pPr>
              <w:spacing w:after="0" w:line="240" w:lineRule="auto"/>
            </w:pPr>
            <w:r>
              <w:t>30</w:t>
            </w:r>
          </w:p>
        </w:tc>
        <w:tc>
          <w:tcPr>
            <w:tcW w:w="850" w:type="dxa"/>
          </w:tcPr>
          <w:p w:rsidR="0084101C" w:rsidRDefault="0084101C" w:rsidP="00293965">
            <w:pPr>
              <w:spacing w:after="0" w:line="240" w:lineRule="auto"/>
            </w:pPr>
            <w:r>
              <w:t>30</w:t>
            </w:r>
          </w:p>
        </w:tc>
        <w:tc>
          <w:tcPr>
            <w:tcW w:w="863" w:type="dxa"/>
          </w:tcPr>
          <w:p w:rsidR="0084101C" w:rsidRDefault="0084101C" w:rsidP="00293965">
            <w:pPr>
              <w:spacing w:after="0" w:line="240" w:lineRule="auto"/>
            </w:pPr>
            <w:r>
              <w:t>35</w:t>
            </w:r>
          </w:p>
        </w:tc>
      </w:tr>
      <w:tr w:rsidR="0084101C" w:rsidRPr="00A47F2F" w:rsidTr="00293965">
        <w:trPr>
          <w:trHeight w:val="455"/>
        </w:trPr>
        <w:tc>
          <w:tcPr>
            <w:tcW w:w="1101" w:type="dxa"/>
            <w:shd w:val="clear" w:color="auto" w:fill="auto"/>
            <w:vAlign w:val="center"/>
          </w:tcPr>
          <w:p w:rsidR="0084101C" w:rsidRDefault="0084101C" w:rsidP="00293965">
            <w:pPr>
              <w:rPr>
                <w:b/>
                <w:bCs/>
                <w:color w:val="FF0000"/>
              </w:rPr>
            </w:pPr>
            <w:r>
              <w:rPr>
                <w:b/>
                <w:bCs/>
                <w:color w:val="FF0000"/>
              </w:rPr>
              <w:t>PG.1.1.</w:t>
            </w:r>
            <w:r w:rsidR="00776177">
              <w:rPr>
                <w:b/>
                <w:bCs/>
                <w:color w:val="FF0000"/>
              </w:rPr>
              <w:t>c</w:t>
            </w:r>
          </w:p>
        </w:tc>
        <w:tc>
          <w:tcPr>
            <w:tcW w:w="3685" w:type="dxa"/>
            <w:shd w:val="clear" w:color="auto" w:fill="auto"/>
            <w:vAlign w:val="center"/>
          </w:tcPr>
          <w:p w:rsidR="0084101C" w:rsidRDefault="0084101C" w:rsidP="00293965">
            <w:pPr>
              <w:spacing w:after="0" w:line="240" w:lineRule="auto"/>
            </w:pPr>
            <w:r>
              <w:t>Ön lisans eğitimine hak kazananların oranı %</w:t>
            </w:r>
          </w:p>
        </w:tc>
        <w:tc>
          <w:tcPr>
            <w:tcW w:w="992" w:type="dxa"/>
            <w:shd w:val="clear" w:color="auto" w:fill="auto"/>
            <w:noWrap/>
            <w:vAlign w:val="center"/>
          </w:tcPr>
          <w:p w:rsidR="0084101C" w:rsidRDefault="0084101C" w:rsidP="00293965">
            <w:pPr>
              <w:spacing w:after="0" w:line="240" w:lineRule="auto"/>
            </w:pPr>
            <w:r>
              <w:t>13</w:t>
            </w:r>
          </w:p>
        </w:tc>
        <w:tc>
          <w:tcPr>
            <w:tcW w:w="851" w:type="dxa"/>
            <w:gridSpan w:val="2"/>
            <w:shd w:val="clear" w:color="auto" w:fill="auto"/>
            <w:noWrap/>
            <w:vAlign w:val="center"/>
          </w:tcPr>
          <w:p w:rsidR="0084101C" w:rsidRDefault="00A80C15" w:rsidP="00293965">
            <w:pPr>
              <w:spacing w:after="0" w:line="240" w:lineRule="auto"/>
            </w:pPr>
            <w:r>
              <w:t>15</w:t>
            </w:r>
          </w:p>
        </w:tc>
        <w:tc>
          <w:tcPr>
            <w:tcW w:w="850" w:type="dxa"/>
          </w:tcPr>
          <w:p w:rsidR="0084101C" w:rsidRDefault="0084101C" w:rsidP="00293965">
            <w:pPr>
              <w:spacing w:after="0" w:line="240" w:lineRule="auto"/>
            </w:pPr>
            <w:r>
              <w:t>25</w:t>
            </w:r>
          </w:p>
        </w:tc>
        <w:tc>
          <w:tcPr>
            <w:tcW w:w="851" w:type="dxa"/>
          </w:tcPr>
          <w:p w:rsidR="0084101C" w:rsidRDefault="0084101C" w:rsidP="00293965">
            <w:pPr>
              <w:spacing w:after="0" w:line="240" w:lineRule="auto"/>
            </w:pPr>
            <w:r>
              <w:t>35</w:t>
            </w:r>
          </w:p>
        </w:tc>
        <w:tc>
          <w:tcPr>
            <w:tcW w:w="850" w:type="dxa"/>
          </w:tcPr>
          <w:p w:rsidR="0084101C" w:rsidRDefault="0084101C" w:rsidP="00293965">
            <w:pPr>
              <w:spacing w:after="0" w:line="240" w:lineRule="auto"/>
            </w:pPr>
            <w:r>
              <w:t>35</w:t>
            </w:r>
          </w:p>
        </w:tc>
        <w:tc>
          <w:tcPr>
            <w:tcW w:w="863" w:type="dxa"/>
          </w:tcPr>
          <w:p w:rsidR="0084101C" w:rsidRDefault="0084101C" w:rsidP="00293965">
            <w:pPr>
              <w:spacing w:after="0" w:line="240" w:lineRule="auto"/>
            </w:pPr>
            <w:r>
              <w:t>40</w:t>
            </w:r>
          </w:p>
        </w:tc>
      </w:tr>
      <w:tr w:rsidR="0084101C" w:rsidRPr="00A47F2F" w:rsidTr="00293965">
        <w:trPr>
          <w:trHeight w:val="455"/>
        </w:trPr>
        <w:tc>
          <w:tcPr>
            <w:tcW w:w="1101" w:type="dxa"/>
            <w:shd w:val="clear" w:color="auto" w:fill="auto"/>
            <w:vAlign w:val="center"/>
          </w:tcPr>
          <w:p w:rsidR="0084101C" w:rsidRDefault="0084101C" w:rsidP="00293965">
            <w:pPr>
              <w:rPr>
                <w:b/>
                <w:bCs/>
                <w:color w:val="FF0000"/>
              </w:rPr>
            </w:pPr>
          </w:p>
        </w:tc>
        <w:tc>
          <w:tcPr>
            <w:tcW w:w="3685" w:type="dxa"/>
            <w:shd w:val="clear" w:color="auto" w:fill="auto"/>
            <w:vAlign w:val="center"/>
          </w:tcPr>
          <w:p w:rsidR="0084101C" w:rsidRDefault="0084101C" w:rsidP="00293965">
            <w:pPr>
              <w:spacing w:after="0" w:line="240" w:lineRule="auto"/>
            </w:pPr>
            <w:r>
              <w:t>Ulusal ve Uluslararası yarışma ve projelere katılım oranı %</w:t>
            </w:r>
          </w:p>
        </w:tc>
        <w:tc>
          <w:tcPr>
            <w:tcW w:w="992" w:type="dxa"/>
            <w:shd w:val="clear" w:color="auto" w:fill="auto"/>
            <w:noWrap/>
            <w:vAlign w:val="center"/>
          </w:tcPr>
          <w:p w:rsidR="0084101C" w:rsidRDefault="0084101C" w:rsidP="00293965">
            <w:pPr>
              <w:spacing w:after="0" w:line="240" w:lineRule="auto"/>
            </w:pPr>
            <w:r>
              <w:t>0</w:t>
            </w:r>
          </w:p>
        </w:tc>
        <w:tc>
          <w:tcPr>
            <w:tcW w:w="851" w:type="dxa"/>
            <w:gridSpan w:val="2"/>
            <w:shd w:val="clear" w:color="auto" w:fill="auto"/>
            <w:noWrap/>
            <w:vAlign w:val="center"/>
          </w:tcPr>
          <w:p w:rsidR="0084101C" w:rsidRDefault="006D5632" w:rsidP="00293965">
            <w:pPr>
              <w:spacing w:after="0" w:line="240" w:lineRule="auto"/>
            </w:pPr>
            <w:r>
              <w:t>0</w:t>
            </w:r>
          </w:p>
        </w:tc>
        <w:tc>
          <w:tcPr>
            <w:tcW w:w="850" w:type="dxa"/>
          </w:tcPr>
          <w:p w:rsidR="0084101C" w:rsidRDefault="006D5632" w:rsidP="00293965">
            <w:pPr>
              <w:spacing w:after="0" w:line="240" w:lineRule="auto"/>
            </w:pPr>
            <w:r>
              <w:t>2</w:t>
            </w:r>
          </w:p>
        </w:tc>
        <w:tc>
          <w:tcPr>
            <w:tcW w:w="851" w:type="dxa"/>
          </w:tcPr>
          <w:p w:rsidR="0084101C" w:rsidRDefault="006D5632" w:rsidP="00293965">
            <w:pPr>
              <w:spacing w:after="0" w:line="240" w:lineRule="auto"/>
            </w:pPr>
            <w:r>
              <w:t>2</w:t>
            </w:r>
          </w:p>
        </w:tc>
        <w:tc>
          <w:tcPr>
            <w:tcW w:w="850" w:type="dxa"/>
          </w:tcPr>
          <w:p w:rsidR="0084101C" w:rsidRDefault="006D5632" w:rsidP="00293965">
            <w:pPr>
              <w:spacing w:after="0" w:line="240" w:lineRule="auto"/>
            </w:pPr>
            <w:r>
              <w:t>3</w:t>
            </w:r>
          </w:p>
        </w:tc>
        <w:tc>
          <w:tcPr>
            <w:tcW w:w="863" w:type="dxa"/>
          </w:tcPr>
          <w:p w:rsidR="0084101C" w:rsidRDefault="006D5632" w:rsidP="00293965">
            <w:pPr>
              <w:spacing w:after="0" w:line="240" w:lineRule="auto"/>
            </w:pPr>
            <w:r>
              <w:t>3</w:t>
            </w:r>
          </w:p>
        </w:tc>
      </w:tr>
    </w:tbl>
    <w:p w:rsidR="0084101C" w:rsidRDefault="0084101C" w:rsidP="0084101C">
      <w:pPr>
        <w:rPr>
          <w:b/>
          <w:sz w:val="28"/>
        </w:rPr>
      </w:pPr>
    </w:p>
    <w:p w:rsidR="0084101C" w:rsidRDefault="0084101C" w:rsidP="0084101C">
      <w:pPr>
        <w:rPr>
          <w:b/>
          <w:sz w:val="28"/>
        </w:rPr>
      </w:pPr>
    </w:p>
    <w:p w:rsidR="0084101C" w:rsidRDefault="0084101C" w:rsidP="0084101C">
      <w:pPr>
        <w:rPr>
          <w:b/>
          <w:sz w:val="28"/>
        </w:rPr>
      </w:pPr>
    </w:p>
    <w:p w:rsidR="00776177" w:rsidRDefault="00776177" w:rsidP="0084101C">
      <w:pPr>
        <w:rPr>
          <w:b/>
          <w:sz w:val="28"/>
        </w:rPr>
      </w:pPr>
    </w:p>
    <w:p w:rsidR="0084101C" w:rsidRDefault="0084101C" w:rsidP="0084101C">
      <w:pPr>
        <w:rPr>
          <w:b/>
          <w:sz w:val="28"/>
        </w:rPr>
      </w:pPr>
    </w:p>
    <w:p w:rsidR="0084101C" w:rsidRDefault="0084101C" w:rsidP="0084101C">
      <w:pPr>
        <w:rPr>
          <w:b/>
          <w:sz w:val="28"/>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724"/>
        <w:gridCol w:w="4761"/>
        <w:gridCol w:w="2378"/>
        <w:gridCol w:w="2380"/>
      </w:tblGrid>
      <w:tr w:rsidR="0084101C" w:rsidRPr="00A47F2F" w:rsidTr="0029396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01C" w:rsidRPr="00A47F2F" w:rsidRDefault="0084101C" w:rsidP="0029396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4101C" w:rsidRPr="00A47F2F" w:rsidRDefault="0084101C" w:rsidP="0029396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center"/>
              <w:rPr>
                <w:b/>
                <w:bCs/>
                <w:color w:val="000000"/>
                <w:szCs w:val="24"/>
              </w:rPr>
            </w:pPr>
            <w:r>
              <w:rPr>
                <w:b/>
                <w:bCs/>
                <w:color w:val="000000"/>
                <w:szCs w:val="24"/>
              </w:rPr>
              <w:t>Eylem Tarihi</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Birinci yazıların sonunda not ortalamaları düşük öğrencilerin tespiti yapılacak</w:t>
            </w:r>
          </w:p>
        </w:tc>
        <w:tc>
          <w:tcPr>
            <w:tcW w:w="1161"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15 Kasım -30 Kasım</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Akademik başarısı zayıf öğrencilere velilerine etkili ders çalışma, sınav kaygısının azaltılması vb. rehberlik faaliyetleri düzenlenecek.</w:t>
            </w:r>
          </w:p>
          <w:p w:rsidR="0084101C" w:rsidRPr="00293965" w:rsidRDefault="0084101C" w:rsidP="00293965">
            <w:pPr>
              <w:spacing w:after="0" w:line="240" w:lineRule="auto"/>
              <w:jc w:val="both"/>
              <w:rPr>
                <w:szCs w:val="24"/>
              </w:rPr>
            </w:pPr>
          </w:p>
        </w:tc>
        <w:tc>
          <w:tcPr>
            <w:tcW w:w="1161"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 xml:space="preserve">1 Kasım – 30 Kasım </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00776177">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 xml:space="preserve">Sosyal kültürel ve sportif faaliyetlere bütün öğrencilerin </w:t>
            </w:r>
            <w:r w:rsidR="007E6CD8" w:rsidRPr="00293965">
              <w:rPr>
                <w:szCs w:val="24"/>
              </w:rPr>
              <w:t>katılımının</w:t>
            </w:r>
            <w:r w:rsidRPr="00293965">
              <w:rPr>
                <w:szCs w:val="24"/>
              </w:rPr>
              <w:t xml:space="preserve"> sağlanması için gerek çalışmalar yapılacak. Öğrencileri istekleri, ilgi ve yeteneklerinin tespit edilecek.</w:t>
            </w:r>
          </w:p>
        </w:tc>
        <w:tc>
          <w:tcPr>
            <w:tcW w:w="1161"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color w:val="000000"/>
                <w:szCs w:val="24"/>
              </w:rPr>
            </w:pPr>
            <w:r>
              <w:rPr>
                <w:color w:val="000000"/>
                <w:szCs w:val="24"/>
              </w:rPr>
              <w:t>Müdür Yardımcısı</w:t>
            </w:r>
          </w:p>
          <w:p w:rsidR="0084101C" w:rsidRPr="00A47F2F" w:rsidRDefault="0084101C" w:rsidP="00293965">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Yıl Boyunca</w:t>
            </w:r>
          </w:p>
        </w:tc>
      </w:tr>
      <w:tr w:rsidR="0084101C" w:rsidRPr="00A47F2F" w:rsidTr="00293965">
        <w:trPr>
          <w:trHeight w:val="567"/>
        </w:trPr>
        <w:tc>
          <w:tcPr>
            <w:tcW w:w="353" w:type="pct"/>
            <w:tcBorders>
              <w:top w:val="nil"/>
              <w:left w:val="single" w:sz="8" w:space="0" w:color="auto"/>
              <w:bottom w:val="nil"/>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00776177">
              <w:rPr>
                <w:b/>
                <w:bCs/>
                <w:color w:val="000000"/>
                <w:szCs w:val="24"/>
              </w:rPr>
              <w:t>.4</w:t>
            </w:r>
          </w:p>
        </w:tc>
        <w:tc>
          <w:tcPr>
            <w:tcW w:w="2324" w:type="pct"/>
            <w:tcBorders>
              <w:top w:val="nil"/>
              <w:left w:val="nil"/>
              <w:bottom w:val="nil"/>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Üniversite sınavlarına hazırlana öğrenciler için destekleme ve yetiştirme kursları açılacak, öğrencilerin kurslara katılımı sağlanacak.</w:t>
            </w:r>
          </w:p>
        </w:tc>
        <w:tc>
          <w:tcPr>
            <w:tcW w:w="1161" w:type="pct"/>
            <w:tcBorders>
              <w:top w:val="nil"/>
              <w:left w:val="nil"/>
              <w:bottom w:val="nil"/>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Müdür Yardımcısı</w:t>
            </w:r>
          </w:p>
        </w:tc>
        <w:tc>
          <w:tcPr>
            <w:tcW w:w="1162" w:type="pct"/>
            <w:tcBorders>
              <w:top w:val="nil"/>
              <w:left w:val="nil"/>
              <w:bottom w:val="nil"/>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Ekim-1Haziran</w:t>
            </w:r>
          </w:p>
        </w:tc>
      </w:tr>
      <w:tr w:rsidR="0084101C" w:rsidRPr="00A47F2F" w:rsidTr="00293965">
        <w:trPr>
          <w:trHeight w:val="1174"/>
        </w:trPr>
        <w:tc>
          <w:tcPr>
            <w:tcW w:w="353" w:type="pct"/>
            <w:tcBorders>
              <w:top w:val="nil"/>
              <w:left w:val="single" w:sz="8" w:space="0" w:color="auto"/>
              <w:bottom w:val="nil"/>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Pr>
                <w:b/>
                <w:bCs/>
                <w:color w:val="000000"/>
                <w:szCs w:val="24"/>
              </w:rPr>
              <w:t>1.1.</w:t>
            </w:r>
            <w:r w:rsidR="00776177">
              <w:rPr>
                <w:b/>
                <w:bCs/>
                <w:color w:val="000000"/>
                <w:szCs w:val="24"/>
              </w:rPr>
              <w:t>5</w:t>
            </w:r>
          </w:p>
        </w:tc>
        <w:tc>
          <w:tcPr>
            <w:tcW w:w="2324" w:type="pct"/>
            <w:tcBorders>
              <w:top w:val="nil"/>
              <w:left w:val="nil"/>
              <w:bottom w:val="nil"/>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Son sınıf öğrencilerine ve velilerine verimli ders çalışma, sınav kaygısını azaltma ve tercih rehberliği konularında rehberlik hizmeti verilecek</w:t>
            </w:r>
          </w:p>
        </w:tc>
        <w:tc>
          <w:tcPr>
            <w:tcW w:w="1161" w:type="pct"/>
            <w:tcBorders>
              <w:top w:val="nil"/>
              <w:left w:val="nil"/>
              <w:bottom w:val="nil"/>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Rehberlik Servisi</w:t>
            </w:r>
          </w:p>
        </w:tc>
        <w:tc>
          <w:tcPr>
            <w:tcW w:w="1162" w:type="pct"/>
            <w:tcBorders>
              <w:top w:val="nil"/>
              <w:left w:val="nil"/>
              <w:bottom w:val="nil"/>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Yıl Boyunca</w:t>
            </w:r>
          </w:p>
        </w:tc>
      </w:tr>
      <w:tr w:rsidR="0084101C" w:rsidRPr="00A47F2F" w:rsidTr="00293965">
        <w:trPr>
          <w:trHeight w:val="1174"/>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Default="0084101C" w:rsidP="00293965">
            <w:pPr>
              <w:spacing w:after="0" w:line="240" w:lineRule="auto"/>
              <w:jc w:val="center"/>
              <w:rPr>
                <w:b/>
                <w:bCs/>
                <w:color w:val="000000"/>
                <w:szCs w:val="24"/>
              </w:rPr>
            </w:pPr>
            <w:r>
              <w:rPr>
                <w:b/>
                <w:bCs/>
                <w:color w:val="000000"/>
                <w:szCs w:val="24"/>
              </w:rPr>
              <w:t>1.1.</w:t>
            </w:r>
            <w:r w:rsidR="00776177">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szCs w:val="24"/>
                <w:highlight w:val="green"/>
              </w:rPr>
            </w:pPr>
            <w:r>
              <w:t>U</w:t>
            </w:r>
            <w:r w:rsidRPr="00FA096F">
              <w:t>lusal ve uluslararası proje ve bilimsel yarışmalara katılımı artırmak.</w:t>
            </w:r>
          </w:p>
        </w:tc>
        <w:tc>
          <w:tcPr>
            <w:tcW w:w="1161"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color w:val="000000"/>
                <w:szCs w:val="24"/>
              </w:rPr>
            </w:pPr>
            <w:r>
              <w:rPr>
                <w:color w:val="000000"/>
                <w:szCs w:val="24"/>
              </w:rPr>
              <w:t>Okul Müdürü</w:t>
            </w:r>
          </w:p>
          <w:p w:rsidR="0084101C" w:rsidRDefault="0084101C" w:rsidP="00293965">
            <w:pPr>
              <w:spacing w:after="0" w:line="240" w:lineRule="auto"/>
              <w:jc w:val="both"/>
              <w:rPr>
                <w:color w:val="000000"/>
                <w:szCs w:val="24"/>
              </w:rPr>
            </w:pPr>
            <w:r>
              <w:rPr>
                <w:color w:val="000000"/>
                <w:szCs w:val="24"/>
              </w:rPr>
              <w:t>Ders Öğretmenleri</w:t>
            </w:r>
          </w:p>
        </w:tc>
        <w:tc>
          <w:tcPr>
            <w:tcW w:w="1162"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color w:val="000000"/>
                <w:szCs w:val="24"/>
              </w:rPr>
            </w:pPr>
            <w:r>
              <w:rPr>
                <w:color w:val="000000"/>
                <w:szCs w:val="24"/>
              </w:rPr>
              <w:t>Yıl Boyunca</w:t>
            </w:r>
          </w:p>
        </w:tc>
      </w:tr>
    </w:tbl>
    <w:p w:rsidR="0084101C" w:rsidRDefault="0084101C" w:rsidP="0084101C"/>
    <w:p w:rsidR="0084101C" w:rsidRDefault="0084101C" w:rsidP="0084101C">
      <w:pPr>
        <w:pStyle w:val="Balk3"/>
        <w:rPr>
          <w:rFonts w:ascii="Book Antiqua" w:hAnsi="Book Antiqua"/>
          <w:sz w:val="24"/>
          <w:szCs w:val="24"/>
        </w:rPr>
      </w:pPr>
      <w:r w:rsidRPr="00293965">
        <w:rPr>
          <w:rStyle w:val="Balk4Char"/>
          <w:sz w:val="28"/>
          <w:szCs w:val="28"/>
        </w:rPr>
        <w:t>Stratejik Hedef 2.2.</w:t>
      </w:r>
      <w:r w:rsidRPr="00A47F2F">
        <w:rPr>
          <w:rFonts w:ascii="Book Antiqua" w:hAnsi="Book Antiqua"/>
          <w:sz w:val="24"/>
          <w:szCs w:val="24"/>
        </w:rPr>
        <w:t xml:space="preserve"> </w:t>
      </w:r>
      <w:r w:rsidR="00293965" w:rsidRPr="00232D42">
        <w:rPr>
          <w:rFonts w:ascii="Book Antiqua" w:hAnsi="Book Antiqua"/>
          <w:b/>
          <w:caps w:val="0"/>
          <w:sz w:val="24"/>
          <w:szCs w:val="24"/>
        </w:rPr>
        <w:t>Etkin bir rehberlik anlayışıyla, öğrencilerimizi ilgi ve becerileriyle orantılı bir şekilde üst öğrenime veya istihdama hazır hale getiren daha kaliteli bir kurum yapısına geçilecektir.</w:t>
      </w:r>
      <w:r>
        <w:rPr>
          <w:rFonts w:ascii="Book Antiqua" w:hAnsi="Book Antiqua"/>
          <w:sz w:val="24"/>
          <w:szCs w:val="24"/>
        </w:rPr>
        <w:t xml:space="preserve"> </w:t>
      </w:r>
    </w:p>
    <w:p w:rsidR="0084101C" w:rsidRDefault="0084101C" w:rsidP="0084101C">
      <w:pPr>
        <w:rPr>
          <w:b/>
          <w:sz w:val="28"/>
        </w:rPr>
      </w:pPr>
    </w:p>
    <w:p w:rsidR="0084101C" w:rsidRPr="002B6FDB" w:rsidRDefault="0084101C" w:rsidP="0084101C">
      <w:pPr>
        <w:rPr>
          <w:b/>
          <w:color w:val="FF0000"/>
          <w:sz w:val="28"/>
        </w:rPr>
      </w:pPr>
      <w:r w:rsidRPr="002B6FDB">
        <w:rPr>
          <w:b/>
          <w:sz w:val="28"/>
        </w:rPr>
        <w:t>Performans Göstergeleri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1134"/>
        <w:gridCol w:w="1134"/>
        <w:gridCol w:w="851"/>
        <w:gridCol w:w="866"/>
        <w:gridCol w:w="822"/>
        <w:gridCol w:w="1147"/>
      </w:tblGrid>
      <w:tr w:rsidR="008B680C" w:rsidRPr="00A47F2F" w:rsidTr="00044717">
        <w:trPr>
          <w:trHeight w:val="367"/>
        </w:trPr>
        <w:tc>
          <w:tcPr>
            <w:tcW w:w="1101" w:type="dxa"/>
            <w:vMerge w:val="restart"/>
            <w:shd w:val="clear" w:color="auto" w:fill="auto"/>
            <w:noWrap/>
            <w:vAlign w:val="center"/>
            <w:hideMark/>
          </w:tcPr>
          <w:p w:rsidR="008B680C" w:rsidRPr="003322A4" w:rsidRDefault="008B680C" w:rsidP="00293965">
            <w:pPr>
              <w:spacing w:after="0" w:line="240" w:lineRule="auto"/>
              <w:rPr>
                <w:b/>
                <w:bCs/>
                <w:color w:val="000000"/>
              </w:rPr>
            </w:pPr>
            <w:r>
              <w:rPr>
                <w:b/>
                <w:bCs/>
                <w:color w:val="000000"/>
              </w:rPr>
              <w:t>No</w:t>
            </w:r>
          </w:p>
        </w:tc>
        <w:tc>
          <w:tcPr>
            <w:tcW w:w="3118" w:type="dxa"/>
            <w:vMerge w:val="restart"/>
            <w:shd w:val="clear" w:color="auto" w:fill="auto"/>
            <w:vAlign w:val="center"/>
            <w:hideMark/>
          </w:tcPr>
          <w:p w:rsidR="008B680C" w:rsidRPr="003322A4" w:rsidRDefault="008B680C" w:rsidP="00293965">
            <w:pPr>
              <w:spacing w:after="0" w:line="240" w:lineRule="auto"/>
              <w:rPr>
                <w:b/>
                <w:bCs/>
                <w:color w:val="000000"/>
              </w:rPr>
            </w:pPr>
            <w:r w:rsidRPr="003322A4">
              <w:rPr>
                <w:b/>
                <w:bCs/>
                <w:color w:val="000000"/>
              </w:rPr>
              <w:t>PERFORMANS</w:t>
            </w:r>
          </w:p>
          <w:p w:rsidR="008B680C" w:rsidRPr="003322A4" w:rsidRDefault="008B680C" w:rsidP="00293965">
            <w:pPr>
              <w:spacing w:after="0" w:line="240" w:lineRule="auto"/>
              <w:rPr>
                <w:b/>
                <w:bCs/>
                <w:color w:val="000000"/>
              </w:rPr>
            </w:pPr>
            <w:r w:rsidRPr="003322A4">
              <w:rPr>
                <w:b/>
                <w:bCs/>
                <w:color w:val="000000"/>
              </w:rPr>
              <w:t>GÖSTERGESİ</w:t>
            </w:r>
          </w:p>
        </w:tc>
        <w:tc>
          <w:tcPr>
            <w:tcW w:w="2268" w:type="dxa"/>
            <w:gridSpan w:val="2"/>
            <w:shd w:val="clear" w:color="auto" w:fill="auto"/>
            <w:vAlign w:val="center"/>
          </w:tcPr>
          <w:p w:rsidR="008B680C" w:rsidRPr="003322A4" w:rsidRDefault="008B680C" w:rsidP="00293965">
            <w:pPr>
              <w:spacing w:after="0" w:line="240" w:lineRule="auto"/>
              <w:rPr>
                <w:b/>
                <w:bCs/>
                <w:color w:val="000000"/>
              </w:rPr>
            </w:pPr>
            <w:r w:rsidRPr="003322A4">
              <w:rPr>
                <w:b/>
                <w:bCs/>
                <w:color w:val="000000"/>
              </w:rPr>
              <w:t>Mevcut</w:t>
            </w:r>
          </w:p>
        </w:tc>
        <w:tc>
          <w:tcPr>
            <w:tcW w:w="3686" w:type="dxa"/>
            <w:gridSpan w:val="4"/>
            <w:shd w:val="clear" w:color="auto" w:fill="auto"/>
            <w:vAlign w:val="center"/>
          </w:tcPr>
          <w:p w:rsidR="008B680C" w:rsidRPr="003322A4" w:rsidRDefault="008B680C" w:rsidP="008B680C">
            <w:pPr>
              <w:spacing w:after="0" w:line="240" w:lineRule="auto"/>
              <w:rPr>
                <w:b/>
                <w:bCs/>
                <w:color w:val="000000"/>
              </w:rPr>
            </w:pPr>
            <w:r w:rsidRPr="003322A4">
              <w:rPr>
                <w:b/>
                <w:bCs/>
                <w:color w:val="000000"/>
              </w:rPr>
              <w:t>HEDEF</w:t>
            </w:r>
          </w:p>
        </w:tc>
      </w:tr>
      <w:tr w:rsidR="0084101C" w:rsidRPr="00A47F2F" w:rsidTr="00293965">
        <w:trPr>
          <w:trHeight w:val="269"/>
        </w:trPr>
        <w:tc>
          <w:tcPr>
            <w:tcW w:w="1101" w:type="dxa"/>
            <w:vMerge/>
            <w:shd w:val="clear" w:color="auto" w:fill="auto"/>
            <w:vAlign w:val="center"/>
            <w:hideMark/>
          </w:tcPr>
          <w:p w:rsidR="0084101C" w:rsidRPr="003322A4" w:rsidRDefault="0084101C" w:rsidP="00293965">
            <w:pPr>
              <w:spacing w:after="0" w:line="240" w:lineRule="auto"/>
              <w:rPr>
                <w:b/>
                <w:bCs/>
              </w:rPr>
            </w:pPr>
          </w:p>
        </w:tc>
        <w:tc>
          <w:tcPr>
            <w:tcW w:w="3118" w:type="dxa"/>
            <w:vMerge/>
            <w:shd w:val="clear" w:color="auto" w:fill="auto"/>
            <w:vAlign w:val="center"/>
            <w:hideMark/>
          </w:tcPr>
          <w:p w:rsidR="0084101C" w:rsidRPr="003322A4" w:rsidRDefault="0084101C" w:rsidP="00293965">
            <w:pPr>
              <w:spacing w:after="0" w:line="240" w:lineRule="auto"/>
              <w:rPr>
                <w:b/>
                <w:bCs/>
              </w:rPr>
            </w:pPr>
          </w:p>
        </w:tc>
        <w:tc>
          <w:tcPr>
            <w:tcW w:w="1134" w:type="dxa"/>
            <w:shd w:val="clear" w:color="auto" w:fill="auto"/>
            <w:noWrap/>
            <w:vAlign w:val="center"/>
            <w:hideMark/>
          </w:tcPr>
          <w:p w:rsidR="0084101C" w:rsidRPr="003322A4" w:rsidRDefault="0084101C" w:rsidP="00293965">
            <w:pPr>
              <w:spacing w:after="0" w:line="240" w:lineRule="auto"/>
              <w:rPr>
                <w:b/>
                <w:bCs/>
              </w:rPr>
            </w:pPr>
            <w:r w:rsidRPr="003322A4">
              <w:rPr>
                <w:b/>
                <w:bCs/>
              </w:rPr>
              <w:t>2018</w:t>
            </w:r>
          </w:p>
        </w:tc>
        <w:tc>
          <w:tcPr>
            <w:tcW w:w="1134" w:type="dxa"/>
            <w:shd w:val="clear" w:color="auto" w:fill="auto"/>
            <w:noWrap/>
            <w:vAlign w:val="center"/>
            <w:hideMark/>
          </w:tcPr>
          <w:p w:rsidR="0084101C" w:rsidRPr="003322A4" w:rsidRDefault="0084101C" w:rsidP="00293965">
            <w:pPr>
              <w:spacing w:after="0" w:line="240" w:lineRule="auto"/>
              <w:rPr>
                <w:b/>
                <w:bCs/>
              </w:rPr>
            </w:pPr>
            <w:r w:rsidRPr="003322A4">
              <w:rPr>
                <w:b/>
                <w:bCs/>
              </w:rPr>
              <w:t>2019</w:t>
            </w:r>
          </w:p>
        </w:tc>
        <w:tc>
          <w:tcPr>
            <w:tcW w:w="851" w:type="dxa"/>
            <w:vAlign w:val="center"/>
          </w:tcPr>
          <w:p w:rsidR="0084101C" w:rsidRPr="003322A4" w:rsidRDefault="0084101C" w:rsidP="00293965">
            <w:pPr>
              <w:spacing w:after="0" w:line="240" w:lineRule="auto"/>
              <w:rPr>
                <w:b/>
                <w:bCs/>
              </w:rPr>
            </w:pPr>
            <w:r w:rsidRPr="003322A4">
              <w:rPr>
                <w:b/>
                <w:bCs/>
              </w:rPr>
              <w:t>2020</w:t>
            </w:r>
          </w:p>
        </w:tc>
        <w:tc>
          <w:tcPr>
            <w:tcW w:w="866" w:type="dxa"/>
            <w:vAlign w:val="center"/>
          </w:tcPr>
          <w:p w:rsidR="0084101C" w:rsidRPr="003322A4" w:rsidRDefault="0084101C" w:rsidP="00293965">
            <w:pPr>
              <w:spacing w:after="0" w:line="240" w:lineRule="auto"/>
              <w:rPr>
                <w:b/>
                <w:bCs/>
              </w:rPr>
            </w:pPr>
            <w:r w:rsidRPr="003322A4">
              <w:rPr>
                <w:b/>
                <w:bCs/>
              </w:rPr>
              <w:t>2021</w:t>
            </w:r>
          </w:p>
        </w:tc>
        <w:tc>
          <w:tcPr>
            <w:tcW w:w="822" w:type="dxa"/>
            <w:vAlign w:val="center"/>
          </w:tcPr>
          <w:p w:rsidR="0084101C" w:rsidRPr="003322A4" w:rsidRDefault="0084101C" w:rsidP="00293965">
            <w:pPr>
              <w:spacing w:after="0" w:line="240" w:lineRule="auto"/>
              <w:rPr>
                <w:b/>
                <w:bCs/>
              </w:rPr>
            </w:pPr>
            <w:r w:rsidRPr="003322A4">
              <w:rPr>
                <w:b/>
                <w:bCs/>
              </w:rPr>
              <w:t>2022</w:t>
            </w:r>
          </w:p>
        </w:tc>
        <w:tc>
          <w:tcPr>
            <w:tcW w:w="1147" w:type="dxa"/>
            <w:vAlign w:val="center"/>
          </w:tcPr>
          <w:p w:rsidR="0084101C" w:rsidRPr="003322A4" w:rsidRDefault="0084101C" w:rsidP="00293965">
            <w:pPr>
              <w:spacing w:after="0" w:line="240" w:lineRule="auto"/>
              <w:rPr>
                <w:b/>
                <w:bCs/>
              </w:rPr>
            </w:pPr>
            <w:r w:rsidRPr="003322A4">
              <w:rPr>
                <w:b/>
                <w:bCs/>
              </w:rPr>
              <w:t>2023</w:t>
            </w:r>
          </w:p>
        </w:tc>
      </w:tr>
      <w:tr w:rsidR="0084101C" w:rsidRPr="00A47F2F" w:rsidTr="00293965">
        <w:trPr>
          <w:trHeight w:val="478"/>
        </w:trPr>
        <w:tc>
          <w:tcPr>
            <w:tcW w:w="1101" w:type="dxa"/>
            <w:shd w:val="clear" w:color="auto" w:fill="auto"/>
            <w:vAlign w:val="center"/>
          </w:tcPr>
          <w:p w:rsidR="0084101C" w:rsidRPr="003322A4" w:rsidRDefault="0084101C" w:rsidP="00293965">
            <w:r w:rsidRPr="003322A4">
              <w:rPr>
                <w:b/>
                <w:bCs/>
                <w:color w:val="FF0000"/>
              </w:rPr>
              <w:t>PG.1.</w:t>
            </w:r>
            <w:r>
              <w:rPr>
                <w:b/>
                <w:bCs/>
                <w:color w:val="FF0000"/>
              </w:rPr>
              <w:t>1.a</w:t>
            </w:r>
          </w:p>
        </w:tc>
        <w:tc>
          <w:tcPr>
            <w:tcW w:w="3118" w:type="dxa"/>
            <w:shd w:val="clear" w:color="auto" w:fill="auto"/>
            <w:vAlign w:val="center"/>
          </w:tcPr>
          <w:p w:rsidR="0084101C" w:rsidRPr="003322A4" w:rsidRDefault="0084101C" w:rsidP="00293965">
            <w:pPr>
              <w:spacing w:after="0" w:line="240" w:lineRule="auto"/>
            </w:pPr>
            <w:r>
              <w:t>Destekleme ve yetiştirme kurslarının sayısının arttırılması</w:t>
            </w:r>
          </w:p>
        </w:tc>
        <w:tc>
          <w:tcPr>
            <w:tcW w:w="1134" w:type="dxa"/>
            <w:shd w:val="clear" w:color="auto" w:fill="auto"/>
            <w:noWrap/>
            <w:vAlign w:val="center"/>
          </w:tcPr>
          <w:p w:rsidR="0084101C" w:rsidRPr="003322A4" w:rsidRDefault="0084101C" w:rsidP="00293965">
            <w:pPr>
              <w:spacing w:after="0" w:line="240" w:lineRule="auto"/>
            </w:pPr>
            <w:r>
              <w:t>11 ve 12. sınıflar</w:t>
            </w:r>
          </w:p>
        </w:tc>
        <w:tc>
          <w:tcPr>
            <w:tcW w:w="1134" w:type="dxa"/>
            <w:shd w:val="clear" w:color="auto" w:fill="auto"/>
            <w:noWrap/>
            <w:vAlign w:val="center"/>
          </w:tcPr>
          <w:p w:rsidR="0084101C" w:rsidRPr="003322A4" w:rsidRDefault="0084101C" w:rsidP="00293965">
            <w:pPr>
              <w:spacing w:after="0" w:line="240" w:lineRule="auto"/>
            </w:pPr>
            <w:r>
              <w:t>10, 11 ve 12 sınıflar</w:t>
            </w:r>
          </w:p>
        </w:tc>
        <w:tc>
          <w:tcPr>
            <w:tcW w:w="851" w:type="dxa"/>
          </w:tcPr>
          <w:p w:rsidR="0084101C" w:rsidRPr="003322A4" w:rsidRDefault="0084101C" w:rsidP="00293965">
            <w:pPr>
              <w:spacing w:after="0" w:line="240" w:lineRule="auto"/>
            </w:pPr>
            <w:r>
              <w:t>Tüm sınıflar</w:t>
            </w:r>
          </w:p>
        </w:tc>
        <w:tc>
          <w:tcPr>
            <w:tcW w:w="866" w:type="dxa"/>
          </w:tcPr>
          <w:p w:rsidR="0084101C" w:rsidRPr="003322A4" w:rsidRDefault="0084101C" w:rsidP="00293965">
            <w:pPr>
              <w:spacing w:after="0" w:line="240" w:lineRule="auto"/>
            </w:pPr>
            <w:r>
              <w:t>Tüm sınıflar</w:t>
            </w:r>
          </w:p>
        </w:tc>
        <w:tc>
          <w:tcPr>
            <w:tcW w:w="822" w:type="dxa"/>
          </w:tcPr>
          <w:p w:rsidR="0084101C" w:rsidRPr="003322A4" w:rsidRDefault="0084101C" w:rsidP="00293965">
            <w:pPr>
              <w:spacing w:after="0" w:line="240" w:lineRule="auto"/>
            </w:pPr>
            <w:r>
              <w:t>Tüm sınıflar</w:t>
            </w:r>
          </w:p>
        </w:tc>
        <w:tc>
          <w:tcPr>
            <w:tcW w:w="1147" w:type="dxa"/>
          </w:tcPr>
          <w:p w:rsidR="0084101C" w:rsidRPr="003322A4" w:rsidRDefault="0084101C" w:rsidP="00293965">
            <w:pPr>
              <w:spacing w:after="0" w:line="240" w:lineRule="auto"/>
            </w:pPr>
            <w:r>
              <w:t>Tüm sınıflar</w:t>
            </w:r>
          </w:p>
        </w:tc>
      </w:tr>
      <w:tr w:rsidR="0084101C" w:rsidRPr="00A47F2F" w:rsidTr="00293965">
        <w:trPr>
          <w:trHeight w:val="478"/>
        </w:trPr>
        <w:tc>
          <w:tcPr>
            <w:tcW w:w="1101" w:type="dxa"/>
            <w:shd w:val="clear" w:color="auto" w:fill="auto"/>
            <w:vAlign w:val="center"/>
          </w:tcPr>
          <w:p w:rsidR="0084101C" w:rsidRPr="003322A4" w:rsidRDefault="0084101C" w:rsidP="00293965">
            <w:r w:rsidRPr="003322A4">
              <w:rPr>
                <w:b/>
                <w:bCs/>
                <w:color w:val="FF0000"/>
              </w:rPr>
              <w:t>PG.1.</w:t>
            </w:r>
            <w:r>
              <w:rPr>
                <w:b/>
                <w:bCs/>
                <w:color w:val="FF0000"/>
              </w:rPr>
              <w:t>1.b</w:t>
            </w:r>
          </w:p>
        </w:tc>
        <w:tc>
          <w:tcPr>
            <w:tcW w:w="3118" w:type="dxa"/>
            <w:shd w:val="clear" w:color="auto" w:fill="auto"/>
            <w:vAlign w:val="center"/>
          </w:tcPr>
          <w:p w:rsidR="0084101C" w:rsidRPr="003322A4" w:rsidRDefault="0084101C" w:rsidP="00293965">
            <w:pPr>
              <w:spacing w:after="0" w:line="240" w:lineRule="auto"/>
            </w:pPr>
            <w:r>
              <w:t>Etkili ders çalışma, sınav kaygısı, meslek tanıtımı gibi seminer çalışmalarının sayısı</w:t>
            </w:r>
          </w:p>
        </w:tc>
        <w:tc>
          <w:tcPr>
            <w:tcW w:w="1134" w:type="dxa"/>
            <w:shd w:val="clear" w:color="auto" w:fill="auto"/>
            <w:noWrap/>
            <w:vAlign w:val="center"/>
          </w:tcPr>
          <w:p w:rsidR="0084101C" w:rsidRPr="003322A4" w:rsidRDefault="0084101C" w:rsidP="00293965">
            <w:pPr>
              <w:spacing w:after="0" w:line="240" w:lineRule="auto"/>
            </w:pPr>
            <w:r>
              <w:t>1</w:t>
            </w:r>
          </w:p>
        </w:tc>
        <w:tc>
          <w:tcPr>
            <w:tcW w:w="1134" w:type="dxa"/>
            <w:shd w:val="clear" w:color="auto" w:fill="auto"/>
            <w:noWrap/>
            <w:vAlign w:val="center"/>
          </w:tcPr>
          <w:p w:rsidR="0084101C" w:rsidRPr="003322A4" w:rsidRDefault="0084101C" w:rsidP="00293965">
            <w:pPr>
              <w:spacing w:after="0" w:line="240" w:lineRule="auto"/>
            </w:pPr>
            <w:r>
              <w:t>3</w:t>
            </w:r>
          </w:p>
        </w:tc>
        <w:tc>
          <w:tcPr>
            <w:tcW w:w="851" w:type="dxa"/>
          </w:tcPr>
          <w:p w:rsidR="0084101C" w:rsidRPr="003322A4" w:rsidRDefault="0084101C" w:rsidP="00293965">
            <w:pPr>
              <w:spacing w:after="0" w:line="240" w:lineRule="auto"/>
            </w:pPr>
            <w:r>
              <w:t>4</w:t>
            </w:r>
          </w:p>
        </w:tc>
        <w:tc>
          <w:tcPr>
            <w:tcW w:w="866" w:type="dxa"/>
          </w:tcPr>
          <w:p w:rsidR="0084101C" w:rsidRPr="003322A4" w:rsidRDefault="0084101C" w:rsidP="00293965">
            <w:pPr>
              <w:spacing w:after="0" w:line="240" w:lineRule="auto"/>
            </w:pPr>
            <w:r>
              <w:t>4</w:t>
            </w:r>
          </w:p>
        </w:tc>
        <w:tc>
          <w:tcPr>
            <w:tcW w:w="822" w:type="dxa"/>
          </w:tcPr>
          <w:p w:rsidR="0084101C" w:rsidRPr="003322A4" w:rsidRDefault="0084101C" w:rsidP="00293965">
            <w:pPr>
              <w:spacing w:after="0" w:line="240" w:lineRule="auto"/>
            </w:pPr>
            <w:r>
              <w:t>4</w:t>
            </w:r>
          </w:p>
        </w:tc>
        <w:tc>
          <w:tcPr>
            <w:tcW w:w="1147" w:type="dxa"/>
          </w:tcPr>
          <w:p w:rsidR="0084101C" w:rsidRPr="003322A4" w:rsidRDefault="0084101C" w:rsidP="00293965">
            <w:pPr>
              <w:spacing w:after="0" w:line="240" w:lineRule="auto"/>
            </w:pPr>
            <w:r>
              <w:t>4</w:t>
            </w:r>
          </w:p>
        </w:tc>
      </w:tr>
      <w:tr w:rsidR="0084101C" w:rsidRPr="00A47F2F" w:rsidTr="00293965">
        <w:trPr>
          <w:trHeight w:val="478"/>
        </w:trPr>
        <w:tc>
          <w:tcPr>
            <w:tcW w:w="1101" w:type="dxa"/>
            <w:shd w:val="clear" w:color="auto" w:fill="auto"/>
            <w:vAlign w:val="center"/>
          </w:tcPr>
          <w:p w:rsidR="0084101C" w:rsidRPr="003322A4" w:rsidRDefault="0084101C" w:rsidP="00293965">
            <w:r w:rsidRPr="003322A4">
              <w:rPr>
                <w:b/>
                <w:bCs/>
                <w:color w:val="FF0000"/>
              </w:rPr>
              <w:t>PG.1.</w:t>
            </w:r>
            <w:r>
              <w:rPr>
                <w:b/>
                <w:bCs/>
                <w:color w:val="FF0000"/>
              </w:rPr>
              <w:t>1.c.</w:t>
            </w:r>
          </w:p>
        </w:tc>
        <w:tc>
          <w:tcPr>
            <w:tcW w:w="3118" w:type="dxa"/>
            <w:shd w:val="clear" w:color="auto" w:fill="auto"/>
            <w:vAlign w:val="center"/>
          </w:tcPr>
          <w:p w:rsidR="0084101C" w:rsidRPr="003322A4" w:rsidRDefault="0084101C" w:rsidP="00293965">
            <w:pPr>
              <w:spacing w:after="0" w:line="240" w:lineRule="auto"/>
            </w:pPr>
            <w:r>
              <w:t>Kariyer günlerinin sayısı</w:t>
            </w:r>
          </w:p>
        </w:tc>
        <w:tc>
          <w:tcPr>
            <w:tcW w:w="1134" w:type="dxa"/>
            <w:shd w:val="clear" w:color="auto" w:fill="auto"/>
            <w:noWrap/>
            <w:vAlign w:val="center"/>
          </w:tcPr>
          <w:p w:rsidR="0084101C" w:rsidRPr="003322A4" w:rsidRDefault="0084101C" w:rsidP="00293965">
            <w:pPr>
              <w:spacing w:after="0" w:line="240" w:lineRule="auto"/>
            </w:pPr>
            <w:r>
              <w:t>3</w:t>
            </w:r>
          </w:p>
        </w:tc>
        <w:tc>
          <w:tcPr>
            <w:tcW w:w="1134" w:type="dxa"/>
            <w:shd w:val="clear" w:color="auto" w:fill="auto"/>
            <w:noWrap/>
            <w:vAlign w:val="center"/>
          </w:tcPr>
          <w:p w:rsidR="0084101C" w:rsidRPr="003322A4" w:rsidRDefault="008B680C" w:rsidP="00293965">
            <w:pPr>
              <w:spacing w:after="0" w:line="240" w:lineRule="auto"/>
            </w:pPr>
            <w:r>
              <w:t>3</w:t>
            </w:r>
          </w:p>
        </w:tc>
        <w:tc>
          <w:tcPr>
            <w:tcW w:w="851" w:type="dxa"/>
          </w:tcPr>
          <w:p w:rsidR="0084101C" w:rsidRPr="003322A4" w:rsidRDefault="0084101C" w:rsidP="00293965">
            <w:pPr>
              <w:spacing w:after="0" w:line="240" w:lineRule="auto"/>
            </w:pPr>
            <w:r>
              <w:t>10</w:t>
            </w:r>
          </w:p>
        </w:tc>
        <w:tc>
          <w:tcPr>
            <w:tcW w:w="866" w:type="dxa"/>
          </w:tcPr>
          <w:p w:rsidR="0084101C" w:rsidRPr="003322A4" w:rsidRDefault="0084101C" w:rsidP="00293965">
            <w:pPr>
              <w:spacing w:after="0" w:line="240" w:lineRule="auto"/>
            </w:pPr>
            <w:r>
              <w:t>10</w:t>
            </w:r>
          </w:p>
        </w:tc>
        <w:tc>
          <w:tcPr>
            <w:tcW w:w="822" w:type="dxa"/>
          </w:tcPr>
          <w:p w:rsidR="0084101C" w:rsidRPr="003322A4" w:rsidRDefault="0084101C" w:rsidP="00293965">
            <w:pPr>
              <w:spacing w:after="0" w:line="240" w:lineRule="auto"/>
            </w:pPr>
            <w:r>
              <w:t>10</w:t>
            </w:r>
          </w:p>
        </w:tc>
        <w:tc>
          <w:tcPr>
            <w:tcW w:w="1147" w:type="dxa"/>
          </w:tcPr>
          <w:p w:rsidR="0084101C" w:rsidRPr="003322A4" w:rsidRDefault="0084101C" w:rsidP="00293965">
            <w:pPr>
              <w:spacing w:after="0" w:line="240" w:lineRule="auto"/>
            </w:pPr>
            <w:r>
              <w:t>10</w:t>
            </w:r>
          </w:p>
        </w:tc>
      </w:tr>
      <w:tr w:rsidR="0084101C" w:rsidRPr="00A47F2F" w:rsidTr="00293965">
        <w:trPr>
          <w:trHeight w:val="478"/>
        </w:trPr>
        <w:tc>
          <w:tcPr>
            <w:tcW w:w="1101" w:type="dxa"/>
            <w:shd w:val="clear" w:color="auto" w:fill="auto"/>
            <w:vAlign w:val="center"/>
          </w:tcPr>
          <w:p w:rsidR="0084101C" w:rsidRPr="003322A4" w:rsidRDefault="0084101C" w:rsidP="00293965">
            <w:pPr>
              <w:rPr>
                <w:b/>
                <w:bCs/>
                <w:color w:val="FF0000"/>
              </w:rPr>
            </w:pPr>
            <w:r w:rsidRPr="003322A4">
              <w:rPr>
                <w:b/>
                <w:bCs/>
                <w:color w:val="FF0000"/>
              </w:rPr>
              <w:t>PG.1.</w:t>
            </w:r>
            <w:r>
              <w:rPr>
                <w:b/>
                <w:bCs/>
                <w:color w:val="FF0000"/>
              </w:rPr>
              <w:t>1.c.</w:t>
            </w:r>
          </w:p>
        </w:tc>
        <w:tc>
          <w:tcPr>
            <w:tcW w:w="3118" w:type="dxa"/>
            <w:shd w:val="clear" w:color="auto" w:fill="auto"/>
            <w:vAlign w:val="center"/>
          </w:tcPr>
          <w:p w:rsidR="0084101C" w:rsidRDefault="0084101C" w:rsidP="00293965">
            <w:pPr>
              <w:spacing w:after="0" w:line="240" w:lineRule="auto"/>
            </w:pPr>
            <w:r>
              <w:t>Lisanslı Sporcu sayısını arttırmak</w:t>
            </w:r>
          </w:p>
        </w:tc>
        <w:tc>
          <w:tcPr>
            <w:tcW w:w="1134" w:type="dxa"/>
            <w:shd w:val="clear" w:color="auto" w:fill="auto"/>
            <w:noWrap/>
            <w:vAlign w:val="center"/>
          </w:tcPr>
          <w:p w:rsidR="0084101C" w:rsidRDefault="0084101C" w:rsidP="00293965">
            <w:pPr>
              <w:spacing w:after="0" w:line="240" w:lineRule="auto"/>
            </w:pPr>
            <w:r>
              <w:t>5</w:t>
            </w:r>
          </w:p>
        </w:tc>
        <w:tc>
          <w:tcPr>
            <w:tcW w:w="1134" w:type="dxa"/>
            <w:shd w:val="clear" w:color="auto" w:fill="auto"/>
            <w:noWrap/>
            <w:vAlign w:val="center"/>
          </w:tcPr>
          <w:p w:rsidR="0084101C" w:rsidRDefault="008B680C" w:rsidP="00293965">
            <w:pPr>
              <w:spacing w:after="0" w:line="240" w:lineRule="auto"/>
            </w:pPr>
            <w:r>
              <w:t>7</w:t>
            </w:r>
          </w:p>
        </w:tc>
        <w:tc>
          <w:tcPr>
            <w:tcW w:w="851" w:type="dxa"/>
          </w:tcPr>
          <w:p w:rsidR="0084101C" w:rsidRDefault="0084101C" w:rsidP="00293965">
            <w:pPr>
              <w:spacing w:after="0" w:line="240" w:lineRule="auto"/>
            </w:pPr>
            <w:r>
              <w:t>15</w:t>
            </w:r>
          </w:p>
        </w:tc>
        <w:tc>
          <w:tcPr>
            <w:tcW w:w="866" w:type="dxa"/>
          </w:tcPr>
          <w:p w:rsidR="0084101C" w:rsidRDefault="0084101C" w:rsidP="00293965">
            <w:pPr>
              <w:spacing w:after="0" w:line="240" w:lineRule="auto"/>
            </w:pPr>
            <w:r>
              <w:t>20</w:t>
            </w:r>
          </w:p>
        </w:tc>
        <w:tc>
          <w:tcPr>
            <w:tcW w:w="822" w:type="dxa"/>
          </w:tcPr>
          <w:p w:rsidR="0084101C" w:rsidRDefault="0084101C" w:rsidP="00293965">
            <w:pPr>
              <w:spacing w:after="0" w:line="240" w:lineRule="auto"/>
            </w:pPr>
            <w:r>
              <w:t>25</w:t>
            </w:r>
          </w:p>
        </w:tc>
        <w:tc>
          <w:tcPr>
            <w:tcW w:w="1147" w:type="dxa"/>
          </w:tcPr>
          <w:p w:rsidR="0084101C" w:rsidRDefault="0084101C" w:rsidP="00293965">
            <w:pPr>
              <w:spacing w:after="0" w:line="240" w:lineRule="auto"/>
            </w:pPr>
            <w:r>
              <w:t>25</w:t>
            </w:r>
          </w:p>
        </w:tc>
      </w:tr>
    </w:tbl>
    <w:p w:rsidR="0084101C" w:rsidRDefault="0084101C" w:rsidP="0084101C">
      <w:pPr>
        <w:rPr>
          <w:b/>
          <w:sz w:val="28"/>
        </w:rPr>
      </w:pPr>
    </w:p>
    <w:p w:rsidR="0084101C" w:rsidRPr="00042A7B" w:rsidRDefault="0084101C" w:rsidP="0084101C">
      <w:pPr>
        <w:rPr>
          <w:b/>
          <w:sz w:val="28"/>
          <w:szCs w:val="22"/>
        </w:rPr>
      </w:pPr>
      <w:r w:rsidRPr="002B6FDB">
        <w:rPr>
          <w:b/>
          <w:sz w:val="28"/>
        </w:rPr>
        <w:t>Eylemler</w:t>
      </w:r>
    </w:p>
    <w:tbl>
      <w:tblPr>
        <w:tblW w:w="4829" w:type="pct"/>
        <w:tblLayout w:type="fixed"/>
        <w:tblCellMar>
          <w:left w:w="70" w:type="dxa"/>
          <w:right w:w="70" w:type="dxa"/>
        </w:tblCellMar>
        <w:tblLook w:val="04A0" w:firstRow="1" w:lastRow="0" w:firstColumn="1" w:lastColumn="0" w:noHBand="0" w:noVBand="1"/>
      </w:tblPr>
      <w:tblGrid>
        <w:gridCol w:w="723"/>
        <w:gridCol w:w="4761"/>
        <w:gridCol w:w="2473"/>
        <w:gridCol w:w="2286"/>
      </w:tblGrid>
      <w:tr w:rsidR="0084101C" w:rsidRPr="00A47F2F" w:rsidTr="0029396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01C" w:rsidRPr="00A47F2F" w:rsidRDefault="0084101C" w:rsidP="0029396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4101C" w:rsidRPr="00A47F2F" w:rsidRDefault="0084101C" w:rsidP="00293965">
            <w:pPr>
              <w:spacing w:after="0" w:line="240" w:lineRule="auto"/>
              <w:jc w:val="center"/>
              <w:rPr>
                <w:b/>
                <w:bCs/>
                <w:color w:val="000000"/>
                <w:szCs w:val="24"/>
              </w:rPr>
            </w:pPr>
            <w:r>
              <w:rPr>
                <w:b/>
                <w:bCs/>
                <w:color w:val="000000"/>
                <w:szCs w:val="24"/>
              </w:rPr>
              <w:t>Eylem İfadesi</w:t>
            </w:r>
          </w:p>
        </w:tc>
        <w:tc>
          <w:tcPr>
            <w:tcW w:w="1207" w:type="pct"/>
            <w:tcBorders>
              <w:top w:val="single" w:sz="8" w:space="0" w:color="auto"/>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center"/>
              <w:rPr>
                <w:b/>
                <w:bCs/>
                <w:color w:val="000000"/>
                <w:szCs w:val="24"/>
              </w:rPr>
            </w:pPr>
            <w:r>
              <w:rPr>
                <w:b/>
                <w:bCs/>
                <w:color w:val="000000"/>
                <w:szCs w:val="24"/>
              </w:rPr>
              <w:t>Eylem Sorumlusu</w:t>
            </w:r>
          </w:p>
        </w:tc>
        <w:tc>
          <w:tcPr>
            <w:tcW w:w="1116" w:type="pct"/>
            <w:tcBorders>
              <w:top w:val="single" w:sz="8" w:space="0" w:color="auto"/>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center"/>
              <w:rPr>
                <w:b/>
                <w:bCs/>
                <w:color w:val="000000"/>
                <w:szCs w:val="24"/>
              </w:rPr>
            </w:pPr>
            <w:r>
              <w:rPr>
                <w:b/>
                <w:bCs/>
                <w:color w:val="000000"/>
                <w:szCs w:val="24"/>
              </w:rPr>
              <w:t>Eylem Tarihi</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Akademik başarısı zayıf öğrencilere velilerine etkili ders çalışma, sınav kaygısının azaltılması vb. rehberlik faaliyetleri düzenlenecek.</w:t>
            </w:r>
          </w:p>
          <w:p w:rsidR="0084101C" w:rsidRPr="00293965" w:rsidRDefault="0084101C" w:rsidP="00293965">
            <w:pPr>
              <w:spacing w:after="0" w:line="240" w:lineRule="auto"/>
              <w:jc w:val="both"/>
              <w:rPr>
                <w:szCs w:val="24"/>
              </w:rPr>
            </w:pPr>
          </w:p>
        </w:tc>
        <w:tc>
          <w:tcPr>
            <w:tcW w:w="1207"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Rehberlik servisi</w:t>
            </w:r>
          </w:p>
        </w:tc>
        <w:tc>
          <w:tcPr>
            <w:tcW w:w="1116"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Kasım – 30 Kasım</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.1.2</w:t>
            </w:r>
          </w:p>
        </w:tc>
        <w:tc>
          <w:tcPr>
            <w:tcW w:w="2324" w:type="pct"/>
            <w:tcBorders>
              <w:top w:val="nil"/>
              <w:left w:val="nil"/>
              <w:bottom w:val="single" w:sz="8" w:space="0" w:color="auto"/>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Akademik başarısı zayıf olan öğrenciler okulda açılan kurslarla desteklenecek</w:t>
            </w:r>
          </w:p>
        </w:tc>
        <w:tc>
          <w:tcPr>
            <w:tcW w:w="1207"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Müdür Yardımcısı</w:t>
            </w:r>
          </w:p>
        </w:tc>
        <w:tc>
          <w:tcPr>
            <w:tcW w:w="1116"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Kasım – 1 Haziran</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Kariyer günleri düzenlenerek öğrencilerin meslek seçimi ve gelecek planlamasına yardımcı olunacak.</w:t>
            </w:r>
          </w:p>
        </w:tc>
        <w:tc>
          <w:tcPr>
            <w:tcW w:w="1207"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Rehberlik servisi</w:t>
            </w:r>
          </w:p>
        </w:tc>
        <w:tc>
          <w:tcPr>
            <w:tcW w:w="1116"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Kasım – 30 Kasım</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rsidR="0084101C" w:rsidRPr="00293965" w:rsidRDefault="0084101C" w:rsidP="00293965">
            <w:pPr>
              <w:spacing w:after="0" w:line="240" w:lineRule="auto"/>
              <w:jc w:val="both"/>
              <w:rPr>
                <w:szCs w:val="24"/>
              </w:rPr>
            </w:pPr>
            <w:r w:rsidRPr="00293965">
              <w:rPr>
                <w:szCs w:val="24"/>
              </w:rPr>
              <w:t>Öğrencilerin ilgi ve yeteneklerine</w:t>
            </w:r>
            <w:r w:rsidR="00776177">
              <w:rPr>
                <w:szCs w:val="24"/>
              </w:rPr>
              <w:t xml:space="preserve"> göre</w:t>
            </w:r>
            <w:r w:rsidRPr="00293965">
              <w:rPr>
                <w:szCs w:val="24"/>
              </w:rPr>
              <w:t xml:space="preserve"> sportif faaliyetlere yönlendirilmesi sağlanacak</w:t>
            </w:r>
          </w:p>
        </w:tc>
        <w:tc>
          <w:tcPr>
            <w:tcW w:w="1207"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color w:val="000000"/>
                <w:szCs w:val="24"/>
              </w:rPr>
            </w:pPr>
            <w:r>
              <w:rPr>
                <w:color w:val="000000"/>
                <w:szCs w:val="24"/>
              </w:rPr>
              <w:t>Okul İdaresi</w:t>
            </w:r>
          </w:p>
          <w:p w:rsidR="0084101C" w:rsidRDefault="0084101C" w:rsidP="00293965">
            <w:pPr>
              <w:spacing w:after="0" w:line="240" w:lineRule="auto"/>
              <w:jc w:val="both"/>
              <w:rPr>
                <w:color w:val="000000"/>
                <w:szCs w:val="24"/>
              </w:rPr>
            </w:pPr>
            <w:r>
              <w:rPr>
                <w:color w:val="000000"/>
                <w:szCs w:val="24"/>
              </w:rPr>
              <w:t>Rehberlik Servisi</w:t>
            </w:r>
          </w:p>
          <w:p w:rsidR="0084101C" w:rsidRPr="00A47F2F" w:rsidRDefault="0084101C" w:rsidP="00293965">
            <w:pPr>
              <w:spacing w:after="0" w:line="240" w:lineRule="auto"/>
              <w:jc w:val="both"/>
              <w:rPr>
                <w:color w:val="000000"/>
                <w:szCs w:val="24"/>
              </w:rPr>
            </w:pPr>
            <w:r>
              <w:rPr>
                <w:color w:val="000000"/>
                <w:szCs w:val="24"/>
              </w:rPr>
              <w:t>Beden Eğitimi Öğretmeni</w:t>
            </w:r>
          </w:p>
        </w:tc>
        <w:tc>
          <w:tcPr>
            <w:tcW w:w="1116"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Ekim – 1 Aralık</w:t>
            </w:r>
          </w:p>
        </w:tc>
      </w:tr>
      <w:tr w:rsidR="00776177"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776177" w:rsidRPr="00A47F2F" w:rsidRDefault="00776177" w:rsidP="00776177">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rsidR="00776177" w:rsidRPr="00A47F2F" w:rsidRDefault="00776177" w:rsidP="00776177">
            <w:pPr>
              <w:spacing w:after="0" w:line="240" w:lineRule="auto"/>
              <w:jc w:val="both"/>
              <w:rPr>
                <w:szCs w:val="24"/>
                <w:highlight w:val="green"/>
              </w:rPr>
            </w:pPr>
            <w:r w:rsidRPr="00293965">
              <w:rPr>
                <w:szCs w:val="24"/>
              </w:rPr>
              <w:t xml:space="preserve">Öğrencilerin ilgi ve yeteneklerine </w:t>
            </w:r>
            <w:r>
              <w:rPr>
                <w:szCs w:val="24"/>
              </w:rPr>
              <w:t>sanatsal</w:t>
            </w:r>
            <w:r w:rsidRPr="00293965">
              <w:rPr>
                <w:szCs w:val="24"/>
              </w:rPr>
              <w:t xml:space="preserve"> faaliyetlere yönlendirilmesi sağlanacak</w:t>
            </w:r>
          </w:p>
        </w:tc>
        <w:tc>
          <w:tcPr>
            <w:tcW w:w="1207" w:type="pct"/>
            <w:tcBorders>
              <w:top w:val="nil"/>
              <w:left w:val="nil"/>
              <w:bottom w:val="single" w:sz="8" w:space="0" w:color="auto"/>
              <w:right w:val="single" w:sz="8" w:space="0" w:color="auto"/>
            </w:tcBorders>
            <w:shd w:val="clear" w:color="auto" w:fill="auto"/>
            <w:vAlign w:val="center"/>
          </w:tcPr>
          <w:p w:rsidR="00776177" w:rsidRDefault="00776177" w:rsidP="00776177">
            <w:pPr>
              <w:spacing w:after="0" w:line="240" w:lineRule="auto"/>
              <w:jc w:val="both"/>
              <w:rPr>
                <w:color w:val="000000"/>
                <w:szCs w:val="24"/>
              </w:rPr>
            </w:pPr>
            <w:r>
              <w:rPr>
                <w:color w:val="000000"/>
                <w:szCs w:val="24"/>
              </w:rPr>
              <w:t>Okul İdaresi</w:t>
            </w:r>
          </w:p>
          <w:p w:rsidR="00776177" w:rsidRDefault="00776177" w:rsidP="00776177">
            <w:pPr>
              <w:spacing w:after="0" w:line="240" w:lineRule="auto"/>
              <w:jc w:val="both"/>
              <w:rPr>
                <w:color w:val="000000"/>
                <w:szCs w:val="24"/>
              </w:rPr>
            </w:pPr>
            <w:r>
              <w:rPr>
                <w:color w:val="000000"/>
                <w:szCs w:val="24"/>
              </w:rPr>
              <w:t>Rehberlik Servisi</w:t>
            </w:r>
          </w:p>
          <w:p w:rsidR="00776177" w:rsidRPr="00A47F2F" w:rsidRDefault="00776177" w:rsidP="00776177">
            <w:pPr>
              <w:spacing w:after="0" w:line="240" w:lineRule="auto"/>
              <w:jc w:val="both"/>
              <w:rPr>
                <w:color w:val="000000"/>
                <w:szCs w:val="24"/>
              </w:rPr>
            </w:pPr>
            <w:r>
              <w:rPr>
                <w:color w:val="000000"/>
                <w:szCs w:val="24"/>
              </w:rPr>
              <w:t>Edebiyat ve Görsel Sanatlar Öğretmeni</w:t>
            </w:r>
          </w:p>
        </w:tc>
        <w:tc>
          <w:tcPr>
            <w:tcW w:w="1116" w:type="pct"/>
            <w:tcBorders>
              <w:top w:val="nil"/>
              <w:left w:val="nil"/>
              <w:bottom w:val="single" w:sz="8" w:space="0" w:color="auto"/>
              <w:right w:val="single" w:sz="8" w:space="0" w:color="auto"/>
            </w:tcBorders>
            <w:shd w:val="clear" w:color="auto" w:fill="auto"/>
            <w:vAlign w:val="center"/>
          </w:tcPr>
          <w:p w:rsidR="00776177" w:rsidRPr="00A47F2F" w:rsidRDefault="00776177" w:rsidP="00776177">
            <w:pPr>
              <w:spacing w:after="0" w:line="240" w:lineRule="auto"/>
              <w:jc w:val="both"/>
              <w:rPr>
                <w:color w:val="000000"/>
                <w:szCs w:val="24"/>
              </w:rPr>
            </w:pPr>
            <w:r>
              <w:rPr>
                <w:color w:val="000000"/>
                <w:szCs w:val="24"/>
              </w:rPr>
              <w:t>1 Ekim – 1 Aralık</w:t>
            </w:r>
          </w:p>
        </w:tc>
      </w:tr>
    </w:tbl>
    <w:p w:rsidR="0084101C" w:rsidRDefault="0084101C" w:rsidP="0084101C"/>
    <w:p w:rsidR="0084101C" w:rsidRPr="0098372C" w:rsidRDefault="0084101C" w:rsidP="0084101C">
      <w:pPr>
        <w:spacing w:after="3" w:line="248" w:lineRule="auto"/>
        <w:ind w:left="38" w:right="67" w:firstLine="708"/>
        <w:jc w:val="both"/>
        <w:rPr>
          <w:rFonts w:cs="Calibri"/>
          <w:color w:val="000000"/>
          <w:sz w:val="24"/>
          <w:szCs w:val="24"/>
          <w:lang w:eastAsia="tr-TR"/>
        </w:rPr>
      </w:pPr>
      <w:r w:rsidRPr="0098372C">
        <w:rPr>
          <w:rFonts w:cs="Calibri"/>
          <w:color w:val="000000"/>
          <w:sz w:val="24"/>
          <w:szCs w:val="24"/>
          <w:lang w:eastAsia="tr-TR"/>
        </w:rPr>
        <w:t>Kaliteli bir eğitim için bütün bireylerin bedensel, ruhsal ve zihinsel gelişimlerine yönelik faaliyetlere katılım oranlarının ve öğrencilerin akademik başarı düzeylerinin artırılması hedeflenmektedir. Fakat yöneticilerin tüm iyi niyetli çalışmalarına rağmen ilçemizin il merkezine çok uzak oluşu; kış sporları bakımından iklim, coğrafya ve alt yapı bakımından Türkiye’nin en gelişmiş ili konumunda olmasına rağmen bu avantajlı durumdan yararlanamamaktadır.</w:t>
      </w:r>
    </w:p>
    <w:p w:rsidR="0084101C" w:rsidRPr="0098372C" w:rsidRDefault="0084101C" w:rsidP="0084101C">
      <w:pPr>
        <w:spacing w:after="0" w:line="259" w:lineRule="auto"/>
        <w:jc w:val="both"/>
        <w:rPr>
          <w:rFonts w:cs="Calibri"/>
          <w:color w:val="000000"/>
          <w:sz w:val="24"/>
          <w:szCs w:val="24"/>
          <w:lang w:eastAsia="tr-TR"/>
        </w:rPr>
      </w:pPr>
      <w:r w:rsidRPr="0098372C">
        <w:rPr>
          <w:rFonts w:cs="Calibri"/>
          <w:color w:val="000000"/>
          <w:sz w:val="24"/>
          <w:szCs w:val="24"/>
          <w:lang w:eastAsia="tr-TR"/>
        </w:rPr>
        <w:t xml:space="preserve">Her şeye rağmen öğrencilerimizle sanatsal, kültürel ve sportif faaliyetlerdeki başarılarımızı arttırarak sürdürmek istiyoruz. </w:t>
      </w:r>
    </w:p>
    <w:p w:rsidR="0084101C" w:rsidRPr="0098372C" w:rsidRDefault="0084101C" w:rsidP="0084101C">
      <w:pPr>
        <w:spacing w:after="3" w:line="248" w:lineRule="auto"/>
        <w:ind w:left="38" w:right="630" w:firstLine="708"/>
        <w:jc w:val="both"/>
        <w:rPr>
          <w:rFonts w:cs="Calibri"/>
          <w:color w:val="000000"/>
          <w:sz w:val="24"/>
          <w:szCs w:val="24"/>
          <w:lang w:eastAsia="tr-TR"/>
        </w:rPr>
      </w:pPr>
      <w:r w:rsidRPr="0098372C">
        <w:rPr>
          <w:rFonts w:cs="Calibri"/>
          <w:color w:val="000000"/>
          <w:sz w:val="24"/>
          <w:szCs w:val="24"/>
          <w:lang w:eastAsia="tr-TR"/>
        </w:rPr>
        <w:t xml:space="preserve">Öğrencilerimizin katılmış olduğu sınavlar, sosyal, kültürel, sportif etkinliklerde başarı sağlayanlara hem okul hem de İlçe Milli Eğitim Müdürlüğü ve Kaymakamlık tarafından ödüller verilmektedir.   Bütün öğrencilerimizi kapsayacak şekilde sosyal, sanatsal, kültürel ve sportif faaliyetlerin sayısı, çeşidi ve öğrencilerin söz konusu faaliyetlere katılım oranı artırılacak, gerçekleştirilecek faaliyetlerin takip edilebilmesine imkân sağlayacak bir izleme sistemi geliştirilecektir.  </w:t>
      </w:r>
    </w:p>
    <w:p w:rsidR="0084101C" w:rsidRPr="0098372C" w:rsidRDefault="0084101C" w:rsidP="0084101C">
      <w:pPr>
        <w:spacing w:after="320" w:line="248" w:lineRule="auto"/>
        <w:ind w:left="38" w:right="67" w:firstLine="708"/>
        <w:jc w:val="both"/>
        <w:rPr>
          <w:rFonts w:cs="Calibri"/>
          <w:color w:val="000000"/>
          <w:sz w:val="24"/>
          <w:szCs w:val="24"/>
          <w:lang w:eastAsia="tr-TR"/>
        </w:rPr>
      </w:pPr>
      <w:r w:rsidRPr="0098372C">
        <w:rPr>
          <w:rFonts w:cs="Calibri"/>
          <w:color w:val="000000"/>
          <w:sz w:val="24"/>
          <w:szCs w:val="24"/>
          <w:lang w:eastAsia="tr-TR"/>
        </w:rPr>
        <w:t xml:space="preserve">Potansiyelinin farkında, ruhen ve bedenen sağlıklı, iletişim becerileri yüksek ve akademik yönden başarılı bireylerin yetişmesi hedeflenmektedir. </w:t>
      </w:r>
    </w:p>
    <w:p w:rsidR="0084101C" w:rsidRDefault="0084101C" w:rsidP="0084101C"/>
    <w:p w:rsidR="00293965" w:rsidRDefault="00293965" w:rsidP="0084101C"/>
    <w:p w:rsidR="00042A7B" w:rsidRDefault="00042A7B" w:rsidP="0084101C"/>
    <w:p w:rsidR="00042A7B" w:rsidRDefault="00042A7B" w:rsidP="0084101C"/>
    <w:p w:rsidR="00042A7B" w:rsidRDefault="00042A7B" w:rsidP="0084101C"/>
    <w:p w:rsidR="0084101C" w:rsidRPr="00FA096F" w:rsidRDefault="0084101C" w:rsidP="0084101C">
      <w:pPr>
        <w:spacing w:after="0" w:line="240" w:lineRule="auto"/>
        <w:jc w:val="center"/>
        <w:rPr>
          <w:rFonts w:ascii="Times New Roman" w:hAnsi="Times New Roman"/>
          <w:b/>
          <w:sz w:val="28"/>
          <w:szCs w:val="24"/>
        </w:rPr>
      </w:pPr>
      <w:r w:rsidRPr="00FA096F">
        <w:rPr>
          <w:rFonts w:ascii="Times New Roman" w:hAnsi="Times New Roman"/>
          <w:b/>
          <w:sz w:val="28"/>
          <w:szCs w:val="24"/>
        </w:rPr>
        <w:t>STRATEJİ VE POLİTİKALAR</w:t>
      </w:r>
    </w:p>
    <w:p w:rsidR="0084101C" w:rsidRPr="00FA096F" w:rsidRDefault="0084101C" w:rsidP="0084101C">
      <w:pPr>
        <w:spacing w:after="0" w:line="240" w:lineRule="auto"/>
        <w:rPr>
          <w:rFonts w:ascii="Times New Roman" w:hAnsi="Times New Roman"/>
          <w:b/>
          <w:sz w:val="28"/>
          <w:szCs w:val="24"/>
        </w:rPr>
      </w:pPr>
    </w:p>
    <w:p w:rsidR="0084101C" w:rsidRPr="0098372C" w:rsidRDefault="0084101C" w:rsidP="0084101C">
      <w:pPr>
        <w:keepNext/>
        <w:spacing w:before="240" w:after="60"/>
        <w:outlineLvl w:val="1"/>
        <w:rPr>
          <w:rFonts w:eastAsia="Times New Roman"/>
          <w:b/>
          <w:bCs/>
          <w:i/>
          <w:iCs/>
          <w:color w:val="00B0F0"/>
          <w:sz w:val="32"/>
          <w:szCs w:val="32"/>
        </w:rPr>
      </w:pPr>
      <w:r w:rsidRPr="0098372C">
        <w:rPr>
          <w:rFonts w:eastAsia="Times New Roman"/>
          <w:b/>
          <w:bCs/>
          <w:i/>
          <w:iCs/>
          <w:color w:val="00B0F0"/>
          <w:sz w:val="32"/>
          <w:szCs w:val="32"/>
        </w:rPr>
        <w:t>1-Öğrenci Başarısı ve Öğrenme Kazanımları</w:t>
      </w:r>
    </w:p>
    <w:p w:rsidR="0084101C" w:rsidRPr="0098372C" w:rsidRDefault="0084101C" w:rsidP="0084101C">
      <w:pPr>
        <w:spacing w:after="0"/>
        <w:ind w:left="360"/>
        <w:contextualSpacing/>
        <w:jc w:val="both"/>
        <w:outlineLvl w:val="2"/>
        <w:rPr>
          <w:rFonts w:eastAsia="Times New Roman"/>
          <w:b/>
          <w:bCs/>
          <w:i/>
          <w:sz w:val="24"/>
          <w:szCs w:val="24"/>
        </w:rPr>
      </w:pPr>
      <w:r w:rsidRPr="0098372C">
        <w:rPr>
          <w:rFonts w:eastAsia="Times New Roman"/>
          <w:b/>
          <w:bCs/>
          <w:i/>
          <w:sz w:val="24"/>
          <w:szCs w:val="24"/>
        </w:rPr>
        <w:t>Öğrenci</w:t>
      </w:r>
    </w:p>
    <w:p w:rsidR="0084101C" w:rsidRPr="0098372C" w:rsidRDefault="0084101C" w:rsidP="0084101C">
      <w:pPr>
        <w:numPr>
          <w:ilvl w:val="0"/>
          <w:numId w:val="20"/>
        </w:numPr>
        <w:spacing w:before="0"/>
        <w:jc w:val="both"/>
        <w:rPr>
          <w:sz w:val="24"/>
          <w:szCs w:val="24"/>
          <w:lang w:eastAsia="tr-TR"/>
        </w:rPr>
      </w:pPr>
      <w:r w:rsidRPr="0098372C">
        <w:rPr>
          <w:sz w:val="24"/>
          <w:szCs w:val="24"/>
          <w:lang w:eastAsia="tr-TR"/>
        </w:rPr>
        <w:t>Ders bazında öğrenci başarısını artırmak ve YKS ve AYT’ ye hazırlık amacıyla açılan yetiştirme kurslarının amacına uygun olarak devam etmesi için okul, öğretmen, veli ve öğrenci etkileşimini sağlayarak gerekli tedbirler alınacaktır.</w:t>
      </w:r>
    </w:p>
    <w:p w:rsidR="0084101C" w:rsidRPr="0098372C" w:rsidRDefault="0084101C" w:rsidP="0084101C">
      <w:pPr>
        <w:numPr>
          <w:ilvl w:val="0"/>
          <w:numId w:val="20"/>
        </w:numPr>
        <w:spacing w:before="0"/>
        <w:jc w:val="both"/>
        <w:rPr>
          <w:sz w:val="24"/>
          <w:szCs w:val="24"/>
          <w:lang w:eastAsia="tr-TR"/>
        </w:rPr>
      </w:pPr>
      <w:r w:rsidRPr="0098372C">
        <w:rPr>
          <w:sz w:val="24"/>
          <w:szCs w:val="24"/>
          <w:lang w:eastAsia="tr-TR"/>
        </w:rPr>
        <w:t>Öğrencilerimizin ders dışı aktivitelerini geçirebilecekleri sosyal, kültürel, sanatsal ve sportif faaliyetlerin düzenlenebileceği alanlar oluşturularak, yönlendirmeler yapılacaktır.</w:t>
      </w:r>
    </w:p>
    <w:p w:rsidR="0084101C" w:rsidRPr="0098372C" w:rsidRDefault="0084101C" w:rsidP="0084101C">
      <w:pPr>
        <w:numPr>
          <w:ilvl w:val="0"/>
          <w:numId w:val="20"/>
        </w:numPr>
        <w:spacing w:before="0"/>
        <w:jc w:val="both"/>
        <w:rPr>
          <w:sz w:val="24"/>
          <w:szCs w:val="24"/>
          <w:lang w:eastAsia="tr-TR"/>
        </w:rPr>
      </w:pPr>
      <w:r w:rsidRPr="0098372C">
        <w:rPr>
          <w:sz w:val="24"/>
          <w:szCs w:val="24"/>
          <w:lang w:eastAsia="tr-TR"/>
        </w:rPr>
        <w:t xml:space="preserve">İlçe Milli Eğitim Müdürlüğü ile birlikte öğrencilere yönelik sanatsal, kültürel faaliyetlerin sayısını ve çeşitliliğini artırarak öğrenci teşvikleri sağlanacaktır. </w:t>
      </w:r>
    </w:p>
    <w:p w:rsidR="0084101C" w:rsidRPr="0098372C" w:rsidRDefault="0084101C" w:rsidP="0084101C">
      <w:pPr>
        <w:numPr>
          <w:ilvl w:val="0"/>
          <w:numId w:val="20"/>
        </w:numPr>
        <w:spacing w:before="0"/>
        <w:jc w:val="both"/>
        <w:rPr>
          <w:sz w:val="24"/>
          <w:szCs w:val="24"/>
          <w:lang w:eastAsia="tr-TR"/>
        </w:rPr>
      </w:pPr>
      <w:r w:rsidRPr="0098372C">
        <w:rPr>
          <w:sz w:val="24"/>
          <w:szCs w:val="24"/>
          <w:lang w:eastAsia="tr-TR"/>
        </w:rPr>
        <w:t>Branş bazında yetenekleri keşfedilen öğrencilerin ilgili spor, sanat, edebiyat, resim gibi alanlara yönlendirme çalışmaları yapılacaktır.</w:t>
      </w:r>
    </w:p>
    <w:p w:rsidR="0084101C" w:rsidRPr="0098372C" w:rsidRDefault="0084101C" w:rsidP="0084101C">
      <w:pPr>
        <w:jc w:val="both"/>
        <w:rPr>
          <w:b/>
          <w:i/>
          <w:sz w:val="24"/>
          <w:szCs w:val="24"/>
        </w:rPr>
      </w:pPr>
      <w:r w:rsidRPr="0098372C">
        <w:rPr>
          <w:b/>
          <w:sz w:val="24"/>
          <w:szCs w:val="24"/>
          <w:lang w:eastAsia="tr-TR"/>
        </w:rPr>
        <w:t xml:space="preserve">        </w:t>
      </w:r>
      <w:r w:rsidRPr="0098372C">
        <w:rPr>
          <w:b/>
          <w:i/>
          <w:sz w:val="24"/>
          <w:szCs w:val="24"/>
        </w:rPr>
        <w:t>Sağlık</w:t>
      </w:r>
    </w:p>
    <w:p w:rsidR="0084101C" w:rsidRPr="0098372C" w:rsidRDefault="0084101C" w:rsidP="0084101C">
      <w:pPr>
        <w:jc w:val="both"/>
        <w:rPr>
          <w:color w:val="00B050"/>
          <w:sz w:val="24"/>
          <w:szCs w:val="24"/>
          <w:lang w:eastAsia="tr-TR"/>
        </w:rPr>
      </w:pPr>
      <w:r w:rsidRPr="0098372C">
        <w:rPr>
          <w:sz w:val="24"/>
          <w:szCs w:val="24"/>
          <w:lang w:eastAsia="tr-TR"/>
        </w:rPr>
        <w:t>Okullardaki sağlık şartlarının iyileştirilmesi, geliştirilmesi ve yaşam kalitesinin yükseltilmesi amacıyla düzenlenen “Beyaz Bayrak Projesi” kapsamında iki defa “Beyaz Bayrak” alan okulumuzda bu alandaki çalışmaların geliştirilerek devam etmesi sağlanacaktır.</w:t>
      </w:r>
    </w:p>
    <w:p w:rsidR="0084101C" w:rsidRPr="0098372C" w:rsidRDefault="0084101C" w:rsidP="0084101C">
      <w:pPr>
        <w:numPr>
          <w:ilvl w:val="0"/>
          <w:numId w:val="18"/>
        </w:numPr>
        <w:spacing w:before="0" w:after="0"/>
        <w:contextualSpacing/>
        <w:jc w:val="both"/>
        <w:outlineLvl w:val="3"/>
        <w:rPr>
          <w:b/>
          <w:bCs/>
          <w:color w:val="FF0000"/>
          <w:sz w:val="24"/>
          <w:szCs w:val="24"/>
        </w:rPr>
      </w:pPr>
      <w:r w:rsidRPr="0098372C">
        <w:rPr>
          <w:b/>
          <w:bCs/>
          <w:color w:val="FF0000"/>
          <w:sz w:val="24"/>
          <w:szCs w:val="24"/>
        </w:rPr>
        <w:t>Kazanımlar</w:t>
      </w:r>
    </w:p>
    <w:p w:rsidR="0084101C" w:rsidRPr="0098372C" w:rsidRDefault="0084101C" w:rsidP="0084101C">
      <w:pPr>
        <w:jc w:val="both"/>
        <w:rPr>
          <w:color w:val="00B050"/>
          <w:sz w:val="24"/>
          <w:szCs w:val="24"/>
          <w:lang w:eastAsia="tr-TR"/>
        </w:rPr>
      </w:pPr>
      <w:r w:rsidRPr="0098372C">
        <w:rPr>
          <w:sz w:val="24"/>
          <w:szCs w:val="24"/>
          <w:lang w:eastAsia="tr-TR"/>
        </w:rPr>
        <w:t>Okullardaki öğrenimlerin kazanıma dönüştürülmesi için öğrencilerin fiziksel, zihinsel, sosyal gelişimlerini ve değişimlerini destekleyici ortam ve imkânlar sağlanacaktır.</w:t>
      </w:r>
      <w:r w:rsidRPr="0098372C">
        <w:rPr>
          <w:b/>
          <w:sz w:val="24"/>
          <w:szCs w:val="24"/>
          <w:lang w:eastAsia="tr-TR"/>
        </w:rPr>
        <w:t xml:space="preserve"> </w:t>
      </w: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 xml:space="preserve">Öğretmen </w:t>
      </w:r>
    </w:p>
    <w:p w:rsidR="0084101C" w:rsidRPr="0098372C" w:rsidRDefault="0084101C" w:rsidP="0084101C">
      <w:pPr>
        <w:jc w:val="both"/>
        <w:rPr>
          <w:sz w:val="24"/>
          <w:szCs w:val="24"/>
          <w:lang w:eastAsia="tr-TR"/>
        </w:rPr>
      </w:pPr>
      <w:r w:rsidRPr="0098372C">
        <w:rPr>
          <w:sz w:val="24"/>
          <w:szCs w:val="24"/>
          <w:lang w:eastAsia="tr-TR"/>
        </w:rPr>
        <w:t>Hizmet içi eğitim faaliyetleri planlanarak öğretmen yeterliliklerinin yükseltilmesi doğrultusunda düzenlenen eğitim faaliyetlerinin ve içerik belirleme çalışmalarının akademisyen desteği alınarak alanında uzman kişilerle yapılmasına özen gösterilecektir.</w:t>
      </w:r>
    </w:p>
    <w:p w:rsidR="0084101C" w:rsidRPr="0098372C" w:rsidRDefault="0084101C" w:rsidP="0084101C">
      <w:pPr>
        <w:jc w:val="both"/>
        <w:rPr>
          <w:sz w:val="24"/>
          <w:szCs w:val="24"/>
          <w:lang w:eastAsia="tr-TR"/>
        </w:rPr>
      </w:pPr>
      <w:r w:rsidRPr="0098372C">
        <w:rPr>
          <w:sz w:val="24"/>
          <w:szCs w:val="24"/>
          <w:lang w:eastAsia="tr-TR"/>
        </w:rPr>
        <w:t>Öğretmen motivasyonunu artırmaya yönelik çeşitli sosyal ve kültürel faaliyetlerin yapılacaktır.</w:t>
      </w: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Öğretim Programları ve Materyalleri</w:t>
      </w:r>
    </w:p>
    <w:p w:rsidR="0084101C" w:rsidRPr="0098372C" w:rsidRDefault="0084101C" w:rsidP="0084101C">
      <w:pPr>
        <w:jc w:val="both"/>
        <w:rPr>
          <w:sz w:val="24"/>
          <w:szCs w:val="24"/>
          <w:lang w:eastAsia="tr-TR"/>
        </w:rPr>
      </w:pPr>
      <w:r w:rsidRPr="0098372C">
        <w:rPr>
          <w:sz w:val="24"/>
          <w:szCs w:val="24"/>
          <w:lang w:eastAsia="tr-TR"/>
        </w:rPr>
        <w:t>Değişen ve yenilenen öğretim programları takip edilerek, öğrenciler değişen programlardan haberdar edilecek, eğitim materyallerinin tespiti ve temini yapılarak öğrencilerin kullanımına sunulacaktır.</w:t>
      </w: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Eğitim- Öğretim Ortamı ve Çevresi</w:t>
      </w:r>
    </w:p>
    <w:p w:rsidR="0084101C" w:rsidRDefault="0084101C" w:rsidP="0084101C">
      <w:pPr>
        <w:jc w:val="both"/>
        <w:rPr>
          <w:sz w:val="24"/>
          <w:szCs w:val="24"/>
          <w:lang w:eastAsia="tr-TR"/>
        </w:rPr>
      </w:pPr>
      <w:r w:rsidRPr="0098372C">
        <w:rPr>
          <w:sz w:val="24"/>
          <w:szCs w:val="24"/>
          <w:lang w:eastAsia="tr-TR"/>
        </w:rPr>
        <w:t>Öğrencilerin psikolojik ve sosyal gelişimlerine destek sağlayıcı nitelikte güvenli bir şekilde eğitim öğretim ortamlarının oluşturulabilmesi için İlçe Milli Eğitim Müdürlüğü, üniversiteler, STK’lar, yerel yönetimler, iş dünyası ve hayırseverlerin katkıları sağlanacaktır.</w:t>
      </w:r>
    </w:p>
    <w:p w:rsidR="00776177" w:rsidRDefault="00776177" w:rsidP="0084101C">
      <w:pPr>
        <w:jc w:val="both"/>
        <w:rPr>
          <w:sz w:val="24"/>
          <w:szCs w:val="24"/>
          <w:lang w:eastAsia="tr-TR"/>
        </w:rPr>
      </w:pPr>
    </w:p>
    <w:p w:rsidR="00776177" w:rsidRPr="0098372C" w:rsidRDefault="00776177" w:rsidP="0084101C">
      <w:pPr>
        <w:jc w:val="both"/>
        <w:rPr>
          <w:sz w:val="24"/>
          <w:szCs w:val="24"/>
          <w:lang w:eastAsia="tr-TR"/>
        </w:rPr>
      </w:pP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Rehberlik</w:t>
      </w:r>
    </w:p>
    <w:p w:rsidR="0084101C" w:rsidRPr="0098372C" w:rsidRDefault="0084101C" w:rsidP="0084101C">
      <w:pPr>
        <w:spacing w:after="0" w:line="240" w:lineRule="auto"/>
        <w:jc w:val="both"/>
        <w:rPr>
          <w:sz w:val="24"/>
          <w:szCs w:val="24"/>
        </w:rPr>
      </w:pPr>
      <w:r w:rsidRPr="0098372C">
        <w:rPr>
          <w:sz w:val="24"/>
          <w:szCs w:val="24"/>
        </w:rPr>
        <w:t xml:space="preserve">Okullardaki şiddet olayları ve madde bağımlılığı konusundaki önleyici tedbirler tespit edilerek hedef kitleye yönelik çalışmalar düzenlenecektir. Bu konuda yardımcı olmak üzere ilçe emniyet amirliği, toplum sağlığı merkezi ve diğer paydaşlarla </w:t>
      </w:r>
      <w:r w:rsidR="00293965" w:rsidRPr="0098372C">
        <w:rPr>
          <w:sz w:val="24"/>
          <w:szCs w:val="24"/>
        </w:rPr>
        <w:t>iş birliği</w:t>
      </w:r>
      <w:r w:rsidRPr="0098372C">
        <w:rPr>
          <w:sz w:val="24"/>
          <w:szCs w:val="24"/>
        </w:rPr>
        <w:t xml:space="preserve"> yapılacaktır.</w:t>
      </w:r>
    </w:p>
    <w:p w:rsidR="0084101C" w:rsidRPr="0098372C" w:rsidRDefault="0084101C" w:rsidP="0084101C">
      <w:pPr>
        <w:spacing w:after="0" w:line="240" w:lineRule="auto"/>
        <w:jc w:val="both"/>
        <w:rPr>
          <w:sz w:val="24"/>
          <w:szCs w:val="24"/>
        </w:rPr>
      </w:pPr>
    </w:p>
    <w:p w:rsidR="0084101C" w:rsidRPr="0098372C" w:rsidRDefault="0084101C" w:rsidP="0084101C">
      <w:pPr>
        <w:spacing w:after="0" w:line="240" w:lineRule="auto"/>
        <w:jc w:val="both"/>
        <w:rPr>
          <w:sz w:val="24"/>
          <w:szCs w:val="24"/>
        </w:rPr>
      </w:pPr>
      <w:r w:rsidRPr="0098372C">
        <w:rPr>
          <w:sz w:val="24"/>
          <w:szCs w:val="24"/>
        </w:rPr>
        <w:t>Devletin özel eğitime muhtaç çocuklara yönelik, özel eğitim kurumlarında sağladığı imkân ve kolaylıklar hakkında aileleri bilinçlendirme çalışmaları yapılacaktır.</w:t>
      </w:r>
    </w:p>
    <w:p w:rsidR="0084101C" w:rsidRPr="0098372C" w:rsidRDefault="0084101C" w:rsidP="0084101C">
      <w:pPr>
        <w:spacing w:after="0" w:line="240" w:lineRule="auto"/>
        <w:jc w:val="both"/>
        <w:rPr>
          <w:sz w:val="24"/>
          <w:szCs w:val="24"/>
        </w:rPr>
      </w:pPr>
    </w:p>
    <w:p w:rsidR="0084101C" w:rsidRPr="0098372C" w:rsidRDefault="0084101C" w:rsidP="0084101C">
      <w:pPr>
        <w:spacing w:after="0" w:line="240" w:lineRule="auto"/>
        <w:jc w:val="both"/>
        <w:rPr>
          <w:sz w:val="24"/>
          <w:szCs w:val="24"/>
        </w:rPr>
      </w:pPr>
    </w:p>
    <w:p w:rsidR="0084101C" w:rsidRPr="0098372C" w:rsidRDefault="0084101C" w:rsidP="0084101C">
      <w:pPr>
        <w:spacing w:after="0" w:line="240" w:lineRule="auto"/>
        <w:jc w:val="both"/>
        <w:rPr>
          <w:sz w:val="24"/>
          <w:szCs w:val="24"/>
        </w:rPr>
      </w:pPr>
    </w:p>
    <w:p w:rsidR="0084101C" w:rsidRDefault="0084101C" w:rsidP="0084101C">
      <w:pPr>
        <w:spacing w:after="0"/>
        <w:contextualSpacing/>
        <w:jc w:val="both"/>
        <w:outlineLvl w:val="2"/>
        <w:rPr>
          <w:rFonts w:eastAsia="Times New Roman"/>
          <w:b/>
          <w:bCs/>
          <w:sz w:val="24"/>
          <w:szCs w:val="24"/>
        </w:rPr>
      </w:pPr>
      <w:r w:rsidRPr="0098372C">
        <w:rPr>
          <w:rFonts w:eastAsia="Times New Roman"/>
          <w:b/>
          <w:bCs/>
          <w:sz w:val="24"/>
          <w:szCs w:val="24"/>
        </w:rPr>
        <w:t>ÖLÇME VE DEĞERLENDİRME</w:t>
      </w:r>
    </w:p>
    <w:p w:rsidR="0084101C" w:rsidRPr="0098372C" w:rsidRDefault="0084101C" w:rsidP="0084101C">
      <w:pPr>
        <w:numPr>
          <w:ilvl w:val="0"/>
          <w:numId w:val="19"/>
        </w:numPr>
        <w:spacing w:before="0"/>
        <w:jc w:val="both"/>
        <w:rPr>
          <w:sz w:val="24"/>
          <w:szCs w:val="24"/>
          <w:lang w:eastAsia="tr-TR"/>
        </w:rPr>
      </w:pPr>
      <w:r w:rsidRPr="0098372C">
        <w:rPr>
          <w:sz w:val="24"/>
          <w:szCs w:val="24"/>
          <w:lang w:eastAsia="tr-TR"/>
        </w:rPr>
        <w:t xml:space="preserve">Öğretmenlerin ölçme- değerlendirme konusunda eğitim ihtiyaçları karşılanarak sonucu ölçme yerine süreci ölçmeye yönelik olan alternatif ölçme yöntemlerinden faydalanmaları sağlanacaktır. </w:t>
      </w:r>
    </w:p>
    <w:p w:rsidR="0084101C" w:rsidRPr="0098372C" w:rsidRDefault="0084101C" w:rsidP="0084101C">
      <w:pPr>
        <w:numPr>
          <w:ilvl w:val="0"/>
          <w:numId w:val="19"/>
        </w:numPr>
        <w:spacing w:before="0"/>
        <w:jc w:val="both"/>
        <w:rPr>
          <w:sz w:val="24"/>
          <w:szCs w:val="24"/>
          <w:lang w:eastAsia="tr-TR"/>
        </w:rPr>
      </w:pPr>
      <w:r w:rsidRPr="0098372C">
        <w:rPr>
          <w:sz w:val="24"/>
          <w:szCs w:val="24"/>
          <w:lang w:eastAsia="tr-TR"/>
        </w:rPr>
        <w:t>Ulusal ve uluslararası değerlendirme kriterleri esas alınarak okulun performans kriterleri belirlenerek standart hale gelmesi sağlanacak ve performans değerlendirme sistemi geliştirilecektir.</w:t>
      </w: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İzleme ve Değerlendirme</w:t>
      </w:r>
    </w:p>
    <w:p w:rsidR="0084101C" w:rsidRPr="0098372C" w:rsidRDefault="0084101C" w:rsidP="0084101C">
      <w:pPr>
        <w:jc w:val="both"/>
        <w:rPr>
          <w:sz w:val="24"/>
          <w:szCs w:val="24"/>
          <w:lang w:eastAsia="tr-TR"/>
        </w:rPr>
      </w:pPr>
      <w:r w:rsidRPr="0098372C">
        <w:rPr>
          <w:sz w:val="24"/>
          <w:szCs w:val="24"/>
          <w:lang w:eastAsia="tr-TR"/>
        </w:rPr>
        <w:t xml:space="preserve">Eğitim öğretimde kalitenin artırılmasına yönelik yapılan tüm çalışmalar belirli bir takvime göre yapılarak sonuçlarının izlenmesi sağlanacaktır. </w:t>
      </w:r>
    </w:p>
    <w:p w:rsidR="0084101C" w:rsidRPr="0098372C" w:rsidRDefault="0084101C" w:rsidP="0084101C">
      <w:pPr>
        <w:jc w:val="both"/>
        <w:rPr>
          <w:sz w:val="24"/>
          <w:szCs w:val="24"/>
          <w:lang w:eastAsia="tr-TR"/>
        </w:rPr>
      </w:pPr>
      <w:r w:rsidRPr="0098372C">
        <w:rPr>
          <w:sz w:val="24"/>
          <w:szCs w:val="24"/>
          <w:lang w:eastAsia="tr-TR"/>
        </w:rPr>
        <w:t>Plan dönemi sonuna kadar izleme ve değerlendirme çalışmalarının sayısı ve niteliği artırılarak eğitimde veriye dayalı yaklaşımın güçlenmesi sağlanacaktır. Buna dayalı olarak bütün verilerin kullanılabileceği teknolojik veri alt yapısı oluşturulacaktır.</w:t>
      </w:r>
    </w:p>
    <w:p w:rsidR="0084101C" w:rsidRPr="0098372C" w:rsidRDefault="0084101C" w:rsidP="0084101C">
      <w:pPr>
        <w:keepNext/>
        <w:spacing w:before="240" w:after="60"/>
        <w:ind w:left="720" w:hanging="360"/>
        <w:jc w:val="both"/>
        <w:outlineLvl w:val="1"/>
        <w:rPr>
          <w:b/>
          <w:bCs/>
          <w:i/>
          <w:iCs/>
          <w:color w:val="00B0F0"/>
          <w:sz w:val="32"/>
          <w:szCs w:val="32"/>
        </w:rPr>
      </w:pPr>
      <w:r w:rsidRPr="0098372C">
        <w:rPr>
          <w:b/>
          <w:bCs/>
          <w:i/>
          <w:iCs/>
          <w:color w:val="00B0F0"/>
          <w:sz w:val="32"/>
          <w:szCs w:val="32"/>
        </w:rPr>
        <w:t xml:space="preserve">2-Eğitim ve Öğretim ile İstihdam İlişkisinin Geliştirilmesi </w:t>
      </w: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 xml:space="preserve">Bir Üst Öğrenime Hazırlama </w:t>
      </w:r>
    </w:p>
    <w:p w:rsidR="0084101C" w:rsidRPr="0098372C" w:rsidRDefault="0084101C" w:rsidP="0084101C">
      <w:pPr>
        <w:jc w:val="both"/>
        <w:rPr>
          <w:sz w:val="24"/>
          <w:szCs w:val="24"/>
          <w:lang w:eastAsia="tr-TR"/>
        </w:rPr>
      </w:pPr>
      <w:r w:rsidRPr="0098372C">
        <w:rPr>
          <w:sz w:val="24"/>
          <w:szCs w:val="24"/>
          <w:lang w:eastAsia="tr-TR"/>
        </w:rPr>
        <w:t xml:space="preserve">Ortaokul öğrencilerine yönelik bir üst öğrenime geçişte gerekli yönlendirme ve meslek tanıtım rehberliği yapılacaktır. </w:t>
      </w:r>
    </w:p>
    <w:p w:rsidR="0084101C" w:rsidRPr="0098372C" w:rsidRDefault="0084101C" w:rsidP="0084101C">
      <w:pPr>
        <w:jc w:val="both"/>
        <w:rPr>
          <w:sz w:val="24"/>
          <w:szCs w:val="24"/>
          <w:lang w:eastAsia="tr-TR"/>
        </w:rPr>
      </w:pPr>
      <w:r w:rsidRPr="0098372C">
        <w:rPr>
          <w:sz w:val="24"/>
          <w:szCs w:val="24"/>
          <w:lang w:eastAsia="tr-TR"/>
        </w:rPr>
        <w:t>Öğrencilerimizin bir üst öğrenime yerleşmesini sağlamak amacıyla her yıl mesleki tanıtım, yönlendirme ve kariyer planlama faaliyetleri organize edilecektir.</w:t>
      </w:r>
    </w:p>
    <w:p w:rsidR="0084101C" w:rsidRPr="0098372C" w:rsidRDefault="0084101C" w:rsidP="0084101C">
      <w:pPr>
        <w:numPr>
          <w:ilvl w:val="0"/>
          <w:numId w:val="18"/>
        </w:numPr>
        <w:spacing w:before="0" w:after="0"/>
        <w:contextualSpacing/>
        <w:jc w:val="both"/>
        <w:outlineLvl w:val="2"/>
        <w:rPr>
          <w:rFonts w:eastAsia="Times New Roman"/>
          <w:b/>
          <w:bCs/>
          <w:color w:val="FF0000"/>
          <w:sz w:val="24"/>
          <w:szCs w:val="24"/>
        </w:rPr>
      </w:pPr>
      <w:r w:rsidRPr="0098372C">
        <w:rPr>
          <w:rFonts w:eastAsia="Times New Roman"/>
          <w:b/>
          <w:bCs/>
          <w:color w:val="FF0000"/>
          <w:sz w:val="24"/>
          <w:szCs w:val="24"/>
        </w:rPr>
        <w:t>Hayata ve İstihdama Hazırlama</w:t>
      </w:r>
    </w:p>
    <w:p w:rsidR="0084101C" w:rsidRPr="0098372C" w:rsidRDefault="0084101C" w:rsidP="0084101C">
      <w:pPr>
        <w:jc w:val="both"/>
        <w:rPr>
          <w:sz w:val="24"/>
          <w:szCs w:val="24"/>
          <w:lang w:eastAsia="tr-TR"/>
        </w:rPr>
      </w:pPr>
      <w:r w:rsidRPr="0098372C">
        <w:rPr>
          <w:sz w:val="24"/>
          <w:szCs w:val="24"/>
          <w:lang w:eastAsia="tr-TR"/>
        </w:rPr>
        <w:t>Mesleğe hazırlama kursları öğrenci, öğretmen ve velilere memnuniyet anketi yapılarak planlanacaktır. Kurumlar arası işbirliği içerisinde istihdam alanları dikkate alınarak mesleki teknik eğitim (MTE) öğrencilerinin bir üst öğrenime devamını sağlamak veya okul-sektör işbirliğinin planlaması yapılacaktır.</w:t>
      </w:r>
    </w:p>
    <w:p w:rsidR="0084101C" w:rsidRDefault="0084101C" w:rsidP="0084101C"/>
    <w:p w:rsidR="0084101C" w:rsidRDefault="0084101C" w:rsidP="0084101C"/>
    <w:p w:rsidR="0084101C" w:rsidRDefault="0084101C" w:rsidP="0084101C"/>
    <w:p w:rsidR="0084101C" w:rsidRPr="00293965" w:rsidRDefault="0084101C" w:rsidP="0084101C">
      <w:pPr>
        <w:pStyle w:val="Balk2"/>
        <w:rPr>
          <w:b/>
          <w:sz w:val="32"/>
          <w:szCs w:val="32"/>
        </w:rPr>
      </w:pPr>
      <w:bookmarkStart w:id="47" w:name="_Toc531097546"/>
      <w:r w:rsidRPr="00293965">
        <w:rPr>
          <w:b/>
          <w:sz w:val="32"/>
          <w:szCs w:val="32"/>
        </w:rPr>
        <w:t>TEMA III: KURUMSAL KAPASİTE</w:t>
      </w:r>
      <w:bookmarkEnd w:id="47"/>
    </w:p>
    <w:p w:rsidR="0084101C" w:rsidRPr="00A47F2F" w:rsidRDefault="0084101C" w:rsidP="0084101C">
      <w:pPr>
        <w:rPr>
          <w:szCs w:val="24"/>
        </w:rPr>
      </w:pPr>
    </w:p>
    <w:p w:rsidR="0084101C" w:rsidRPr="00293965" w:rsidRDefault="0084101C" w:rsidP="0084101C">
      <w:pPr>
        <w:pStyle w:val="Balk3"/>
        <w:rPr>
          <w:sz w:val="28"/>
          <w:szCs w:val="28"/>
        </w:rPr>
      </w:pPr>
      <w:bookmarkStart w:id="48" w:name="_Toc416085167"/>
      <w:bookmarkStart w:id="49" w:name="_Toc529519470"/>
      <w:r w:rsidRPr="00293965">
        <w:rPr>
          <w:sz w:val="28"/>
          <w:szCs w:val="28"/>
        </w:rPr>
        <w:t xml:space="preserve">Stratejik Amaç 3: </w:t>
      </w:r>
    </w:p>
    <w:p w:rsidR="0084101C" w:rsidRPr="00A47F2F" w:rsidRDefault="0084101C" w:rsidP="0084101C">
      <w:pPr>
        <w:pStyle w:val="Balk2"/>
        <w:ind w:firstLine="709"/>
        <w:rPr>
          <w:b/>
          <w:sz w:val="24"/>
          <w:szCs w:val="24"/>
        </w:rPr>
      </w:pPr>
      <w:r w:rsidRPr="007E39FB">
        <w:rPr>
          <w:rFonts w:ascii="Calibri" w:eastAsia="Calibri" w:hAnsi="Calibri"/>
          <w:sz w:val="22"/>
          <w:szCs w:val="22"/>
        </w:rPr>
        <w:t xml:space="preserve">Olur Anadolu Lisesi’ne bağlı tüm birimlerde hizmet, kalite ve verimliliği artırmak için çalışma ortamlarının iyileştirilmesi ve kapasitenin etkin kullanılmasını sağlamak.  </w:t>
      </w:r>
    </w:p>
    <w:p w:rsidR="0084101C" w:rsidRPr="00293965" w:rsidRDefault="0084101C" w:rsidP="0084101C">
      <w:pPr>
        <w:pStyle w:val="Balk3"/>
        <w:rPr>
          <w:rFonts w:ascii="Book Antiqua" w:hAnsi="Book Antiqua"/>
          <w:sz w:val="28"/>
          <w:szCs w:val="28"/>
        </w:rPr>
      </w:pPr>
      <w:r w:rsidRPr="00293965">
        <w:rPr>
          <w:rStyle w:val="Balk4Char"/>
          <w:sz w:val="28"/>
          <w:szCs w:val="28"/>
        </w:rPr>
        <w:t>Stratejik Hedef 3.1.</w:t>
      </w:r>
      <w:r w:rsidRPr="00293965">
        <w:rPr>
          <w:rFonts w:ascii="Book Antiqua" w:hAnsi="Book Antiqua"/>
          <w:sz w:val="28"/>
          <w:szCs w:val="28"/>
        </w:rPr>
        <w:t xml:space="preserve">  </w:t>
      </w:r>
    </w:p>
    <w:p w:rsidR="0084101C" w:rsidRPr="00293965" w:rsidRDefault="0084101C" w:rsidP="0084101C">
      <w:pPr>
        <w:ind w:firstLine="708"/>
        <w:rPr>
          <w:rFonts w:cstheme="minorHAnsi"/>
          <w:sz w:val="24"/>
          <w:szCs w:val="24"/>
        </w:rPr>
      </w:pPr>
      <w:r w:rsidRPr="00293965">
        <w:rPr>
          <w:rFonts w:cstheme="minorHAnsi"/>
          <w:sz w:val="24"/>
          <w:szCs w:val="24"/>
        </w:rPr>
        <w:t>Okulumuzda görev yapan yönetici, öğretmen, öğrenci ve diğer personelin etkinliğini ve verimliliğini artırmak için ihtiyaç duyulan alanlarda hizmet içi eğitim faaliyetine katılımlarını sağlamak suretiyle mesleki becerilerini artırmak.  Etkili bir kurum içi iletişim bağı oluşturarak katılımcı bir yönetim anlayışı ile kurum geliştirmek.</w:t>
      </w:r>
    </w:p>
    <w:p w:rsidR="0084101C" w:rsidRPr="002B6FDB" w:rsidRDefault="0084101C" w:rsidP="0084101C">
      <w:pPr>
        <w:rPr>
          <w:b/>
          <w:color w:val="FF0000"/>
          <w:sz w:val="28"/>
        </w:rPr>
      </w:pPr>
      <w:r w:rsidRPr="002B6FDB">
        <w:rPr>
          <w:b/>
          <w:sz w:val="28"/>
        </w:rPr>
        <w:t>Performans Göstergeleri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850"/>
        <w:gridCol w:w="838"/>
        <w:gridCol w:w="13"/>
        <w:gridCol w:w="850"/>
        <w:gridCol w:w="851"/>
        <w:gridCol w:w="850"/>
        <w:gridCol w:w="709"/>
      </w:tblGrid>
      <w:tr w:rsidR="008B680C" w:rsidRPr="00A47F2F" w:rsidTr="00A3172B">
        <w:trPr>
          <w:trHeight w:val="384"/>
        </w:trPr>
        <w:tc>
          <w:tcPr>
            <w:tcW w:w="1101" w:type="dxa"/>
            <w:vMerge w:val="restart"/>
            <w:shd w:val="clear" w:color="auto" w:fill="auto"/>
            <w:noWrap/>
            <w:vAlign w:val="center"/>
            <w:hideMark/>
          </w:tcPr>
          <w:p w:rsidR="008B680C" w:rsidRPr="003322A4" w:rsidRDefault="008B680C" w:rsidP="00293965">
            <w:pPr>
              <w:spacing w:after="0" w:line="240" w:lineRule="auto"/>
              <w:rPr>
                <w:b/>
                <w:bCs/>
                <w:color w:val="000000"/>
              </w:rPr>
            </w:pPr>
            <w:r>
              <w:rPr>
                <w:b/>
                <w:bCs/>
                <w:color w:val="000000"/>
              </w:rPr>
              <w:t>No</w:t>
            </w:r>
          </w:p>
        </w:tc>
        <w:tc>
          <w:tcPr>
            <w:tcW w:w="3827" w:type="dxa"/>
            <w:vMerge w:val="restart"/>
            <w:shd w:val="clear" w:color="auto" w:fill="auto"/>
            <w:vAlign w:val="center"/>
            <w:hideMark/>
          </w:tcPr>
          <w:p w:rsidR="008B680C" w:rsidRPr="003322A4" w:rsidRDefault="008B680C" w:rsidP="00293965">
            <w:pPr>
              <w:spacing w:after="0" w:line="240" w:lineRule="auto"/>
              <w:rPr>
                <w:b/>
                <w:bCs/>
                <w:color w:val="000000"/>
              </w:rPr>
            </w:pPr>
            <w:r w:rsidRPr="003322A4">
              <w:rPr>
                <w:b/>
                <w:bCs/>
                <w:color w:val="000000"/>
              </w:rPr>
              <w:t>PERFORMANS</w:t>
            </w:r>
          </w:p>
          <w:p w:rsidR="008B680C" w:rsidRPr="003322A4" w:rsidRDefault="008B680C" w:rsidP="00293965">
            <w:pPr>
              <w:spacing w:after="0" w:line="240" w:lineRule="auto"/>
              <w:rPr>
                <w:b/>
                <w:bCs/>
                <w:color w:val="000000"/>
              </w:rPr>
            </w:pPr>
            <w:r w:rsidRPr="003322A4">
              <w:rPr>
                <w:b/>
                <w:bCs/>
                <w:color w:val="000000"/>
              </w:rPr>
              <w:t>GÖSTERGESİ</w:t>
            </w:r>
          </w:p>
        </w:tc>
        <w:tc>
          <w:tcPr>
            <w:tcW w:w="1688" w:type="dxa"/>
            <w:gridSpan w:val="2"/>
            <w:shd w:val="clear" w:color="auto" w:fill="auto"/>
            <w:vAlign w:val="center"/>
          </w:tcPr>
          <w:p w:rsidR="008B680C" w:rsidRPr="003322A4" w:rsidRDefault="008B680C" w:rsidP="008B680C">
            <w:pPr>
              <w:spacing w:after="0" w:line="240" w:lineRule="auto"/>
              <w:jc w:val="center"/>
              <w:rPr>
                <w:b/>
                <w:bCs/>
                <w:color w:val="000000"/>
              </w:rPr>
            </w:pPr>
            <w:r w:rsidRPr="003322A4">
              <w:rPr>
                <w:b/>
                <w:bCs/>
                <w:color w:val="000000"/>
              </w:rPr>
              <w:t>Mevcut</w:t>
            </w:r>
          </w:p>
        </w:tc>
        <w:tc>
          <w:tcPr>
            <w:tcW w:w="3273" w:type="dxa"/>
            <w:gridSpan w:val="5"/>
            <w:shd w:val="clear" w:color="auto" w:fill="auto"/>
            <w:vAlign w:val="center"/>
          </w:tcPr>
          <w:p w:rsidR="008B680C" w:rsidRPr="003322A4" w:rsidRDefault="008B680C" w:rsidP="008B680C">
            <w:pPr>
              <w:spacing w:after="0" w:line="240" w:lineRule="auto"/>
              <w:rPr>
                <w:b/>
                <w:bCs/>
                <w:color w:val="000000"/>
              </w:rPr>
            </w:pPr>
            <w:r w:rsidRPr="003322A4">
              <w:rPr>
                <w:b/>
                <w:bCs/>
                <w:color w:val="000000"/>
              </w:rPr>
              <w:t>HEDEF</w:t>
            </w:r>
          </w:p>
        </w:tc>
      </w:tr>
      <w:tr w:rsidR="0084101C" w:rsidRPr="00A47F2F" w:rsidTr="00293965">
        <w:trPr>
          <w:trHeight w:val="282"/>
        </w:trPr>
        <w:tc>
          <w:tcPr>
            <w:tcW w:w="1101" w:type="dxa"/>
            <w:vMerge/>
            <w:shd w:val="clear" w:color="auto" w:fill="auto"/>
            <w:vAlign w:val="center"/>
            <w:hideMark/>
          </w:tcPr>
          <w:p w:rsidR="0084101C" w:rsidRPr="003322A4" w:rsidRDefault="0084101C" w:rsidP="00293965">
            <w:pPr>
              <w:spacing w:after="0" w:line="240" w:lineRule="auto"/>
              <w:rPr>
                <w:b/>
                <w:bCs/>
              </w:rPr>
            </w:pPr>
          </w:p>
        </w:tc>
        <w:tc>
          <w:tcPr>
            <w:tcW w:w="3827" w:type="dxa"/>
            <w:vMerge/>
            <w:shd w:val="clear" w:color="auto" w:fill="auto"/>
            <w:vAlign w:val="center"/>
            <w:hideMark/>
          </w:tcPr>
          <w:p w:rsidR="0084101C" w:rsidRPr="003322A4" w:rsidRDefault="0084101C" w:rsidP="00293965">
            <w:pPr>
              <w:spacing w:after="0" w:line="240" w:lineRule="auto"/>
              <w:rPr>
                <w:b/>
                <w:bCs/>
              </w:rPr>
            </w:pPr>
          </w:p>
        </w:tc>
        <w:tc>
          <w:tcPr>
            <w:tcW w:w="850" w:type="dxa"/>
            <w:shd w:val="clear" w:color="auto" w:fill="auto"/>
            <w:noWrap/>
            <w:vAlign w:val="center"/>
            <w:hideMark/>
          </w:tcPr>
          <w:p w:rsidR="0084101C" w:rsidRPr="003322A4" w:rsidRDefault="0084101C" w:rsidP="00293965">
            <w:pPr>
              <w:spacing w:after="0" w:line="240" w:lineRule="auto"/>
              <w:rPr>
                <w:b/>
                <w:bCs/>
              </w:rPr>
            </w:pPr>
            <w:r w:rsidRPr="003322A4">
              <w:rPr>
                <w:b/>
                <w:bCs/>
              </w:rPr>
              <w:t>2018</w:t>
            </w:r>
          </w:p>
        </w:tc>
        <w:tc>
          <w:tcPr>
            <w:tcW w:w="851" w:type="dxa"/>
            <w:gridSpan w:val="2"/>
            <w:shd w:val="clear" w:color="auto" w:fill="auto"/>
            <w:noWrap/>
            <w:vAlign w:val="center"/>
            <w:hideMark/>
          </w:tcPr>
          <w:p w:rsidR="0084101C" w:rsidRPr="003322A4" w:rsidRDefault="0084101C" w:rsidP="00293965">
            <w:pPr>
              <w:spacing w:after="0" w:line="240" w:lineRule="auto"/>
              <w:rPr>
                <w:b/>
                <w:bCs/>
              </w:rPr>
            </w:pPr>
            <w:r w:rsidRPr="003322A4">
              <w:rPr>
                <w:b/>
                <w:bCs/>
              </w:rPr>
              <w:t>2019</w:t>
            </w:r>
          </w:p>
        </w:tc>
        <w:tc>
          <w:tcPr>
            <w:tcW w:w="850" w:type="dxa"/>
            <w:vAlign w:val="center"/>
          </w:tcPr>
          <w:p w:rsidR="0084101C" w:rsidRPr="003322A4" w:rsidRDefault="0084101C" w:rsidP="00293965">
            <w:pPr>
              <w:spacing w:after="0" w:line="240" w:lineRule="auto"/>
              <w:rPr>
                <w:b/>
                <w:bCs/>
              </w:rPr>
            </w:pPr>
            <w:r w:rsidRPr="003322A4">
              <w:rPr>
                <w:b/>
                <w:bCs/>
              </w:rPr>
              <w:t>2020</w:t>
            </w:r>
          </w:p>
        </w:tc>
        <w:tc>
          <w:tcPr>
            <w:tcW w:w="851" w:type="dxa"/>
            <w:vAlign w:val="center"/>
          </w:tcPr>
          <w:p w:rsidR="0084101C" w:rsidRPr="003322A4" w:rsidRDefault="0084101C" w:rsidP="00293965">
            <w:pPr>
              <w:spacing w:after="0" w:line="240" w:lineRule="auto"/>
              <w:rPr>
                <w:b/>
                <w:bCs/>
              </w:rPr>
            </w:pPr>
            <w:r w:rsidRPr="003322A4">
              <w:rPr>
                <w:b/>
                <w:bCs/>
              </w:rPr>
              <w:t>2021</w:t>
            </w:r>
          </w:p>
        </w:tc>
        <w:tc>
          <w:tcPr>
            <w:tcW w:w="850" w:type="dxa"/>
            <w:vAlign w:val="center"/>
          </w:tcPr>
          <w:p w:rsidR="0084101C" w:rsidRPr="003322A4" w:rsidRDefault="0084101C" w:rsidP="00293965">
            <w:pPr>
              <w:spacing w:after="0" w:line="240" w:lineRule="auto"/>
              <w:rPr>
                <w:b/>
                <w:bCs/>
              </w:rPr>
            </w:pPr>
            <w:r w:rsidRPr="003322A4">
              <w:rPr>
                <w:b/>
                <w:bCs/>
              </w:rPr>
              <w:t>2022</w:t>
            </w:r>
          </w:p>
        </w:tc>
        <w:tc>
          <w:tcPr>
            <w:tcW w:w="709" w:type="dxa"/>
            <w:vAlign w:val="center"/>
          </w:tcPr>
          <w:p w:rsidR="0084101C" w:rsidRPr="003322A4" w:rsidRDefault="0084101C" w:rsidP="00293965">
            <w:pPr>
              <w:spacing w:after="0" w:line="240" w:lineRule="auto"/>
              <w:rPr>
                <w:b/>
                <w:bCs/>
              </w:rPr>
            </w:pPr>
            <w:r w:rsidRPr="003322A4">
              <w:rPr>
                <w:b/>
                <w:bCs/>
              </w:rPr>
              <w:t>2023</w:t>
            </w:r>
          </w:p>
        </w:tc>
      </w:tr>
      <w:tr w:rsidR="0084101C" w:rsidRPr="00A47F2F" w:rsidTr="00293965">
        <w:trPr>
          <w:trHeight w:val="502"/>
        </w:trPr>
        <w:tc>
          <w:tcPr>
            <w:tcW w:w="1101" w:type="dxa"/>
            <w:shd w:val="clear" w:color="auto" w:fill="auto"/>
            <w:vAlign w:val="center"/>
          </w:tcPr>
          <w:p w:rsidR="0084101C" w:rsidRPr="003322A4" w:rsidRDefault="0084101C" w:rsidP="00293965">
            <w:pPr>
              <w:spacing w:after="0" w:line="240" w:lineRule="auto"/>
              <w:rPr>
                <w:b/>
                <w:bCs/>
                <w:color w:val="FF0000"/>
              </w:rPr>
            </w:pPr>
            <w:r w:rsidRPr="003322A4">
              <w:rPr>
                <w:b/>
                <w:bCs/>
                <w:color w:val="FF0000"/>
              </w:rPr>
              <w:t>PG.</w:t>
            </w:r>
            <w:r>
              <w:rPr>
                <w:b/>
                <w:bCs/>
                <w:color w:val="FF0000"/>
              </w:rPr>
              <w:t>3</w:t>
            </w:r>
            <w:r w:rsidRPr="003322A4">
              <w:rPr>
                <w:b/>
                <w:bCs/>
                <w:color w:val="FF0000"/>
              </w:rPr>
              <w:t>.1</w:t>
            </w:r>
            <w:r>
              <w:rPr>
                <w:b/>
                <w:bCs/>
                <w:color w:val="FF0000"/>
              </w:rPr>
              <w:t>.a</w:t>
            </w:r>
          </w:p>
        </w:tc>
        <w:tc>
          <w:tcPr>
            <w:tcW w:w="3827" w:type="dxa"/>
            <w:shd w:val="clear" w:color="auto" w:fill="auto"/>
            <w:vAlign w:val="center"/>
          </w:tcPr>
          <w:p w:rsidR="0084101C" w:rsidRPr="003322A4" w:rsidRDefault="0084101C" w:rsidP="00293965">
            <w:pPr>
              <w:spacing w:after="0" w:line="240" w:lineRule="auto"/>
            </w:pPr>
            <w:r>
              <w:t>Fatih projesi ve etkili sınıf yönetimi semineri alanların oranı (%)</w:t>
            </w:r>
          </w:p>
        </w:tc>
        <w:tc>
          <w:tcPr>
            <w:tcW w:w="850" w:type="dxa"/>
            <w:shd w:val="clear" w:color="auto" w:fill="auto"/>
            <w:noWrap/>
            <w:vAlign w:val="center"/>
          </w:tcPr>
          <w:p w:rsidR="0084101C" w:rsidRPr="003322A4" w:rsidRDefault="0084101C" w:rsidP="00293965">
            <w:pPr>
              <w:spacing w:after="0" w:line="240" w:lineRule="auto"/>
            </w:pPr>
            <w:r>
              <w:t>30</w:t>
            </w:r>
          </w:p>
        </w:tc>
        <w:tc>
          <w:tcPr>
            <w:tcW w:w="851" w:type="dxa"/>
            <w:gridSpan w:val="2"/>
            <w:shd w:val="clear" w:color="auto" w:fill="auto"/>
            <w:noWrap/>
            <w:vAlign w:val="center"/>
          </w:tcPr>
          <w:p w:rsidR="0084101C" w:rsidRPr="003322A4" w:rsidRDefault="008B680C" w:rsidP="00293965">
            <w:pPr>
              <w:spacing w:after="0" w:line="240" w:lineRule="auto"/>
            </w:pPr>
            <w:r>
              <w:t>20</w:t>
            </w:r>
          </w:p>
        </w:tc>
        <w:tc>
          <w:tcPr>
            <w:tcW w:w="850" w:type="dxa"/>
          </w:tcPr>
          <w:p w:rsidR="0084101C" w:rsidRPr="003322A4" w:rsidRDefault="0084101C" w:rsidP="00293965">
            <w:pPr>
              <w:spacing w:after="0" w:line="240" w:lineRule="auto"/>
            </w:pPr>
            <w:r>
              <w:t>70</w:t>
            </w:r>
          </w:p>
        </w:tc>
        <w:tc>
          <w:tcPr>
            <w:tcW w:w="851" w:type="dxa"/>
          </w:tcPr>
          <w:p w:rsidR="0084101C" w:rsidRPr="003322A4" w:rsidRDefault="0084101C" w:rsidP="00293965">
            <w:pPr>
              <w:spacing w:after="0" w:line="240" w:lineRule="auto"/>
            </w:pPr>
            <w:r>
              <w:t>100</w:t>
            </w:r>
          </w:p>
        </w:tc>
        <w:tc>
          <w:tcPr>
            <w:tcW w:w="850" w:type="dxa"/>
          </w:tcPr>
          <w:p w:rsidR="0084101C" w:rsidRPr="003322A4" w:rsidRDefault="0084101C" w:rsidP="00293965">
            <w:pPr>
              <w:spacing w:after="0" w:line="240" w:lineRule="auto"/>
            </w:pPr>
            <w:r>
              <w:t>100</w:t>
            </w:r>
          </w:p>
        </w:tc>
        <w:tc>
          <w:tcPr>
            <w:tcW w:w="709" w:type="dxa"/>
          </w:tcPr>
          <w:p w:rsidR="0084101C" w:rsidRPr="003322A4" w:rsidRDefault="0084101C" w:rsidP="00293965">
            <w:pPr>
              <w:spacing w:after="0" w:line="240" w:lineRule="auto"/>
            </w:pPr>
            <w:r>
              <w:t>100</w:t>
            </w:r>
          </w:p>
        </w:tc>
      </w:tr>
      <w:tr w:rsidR="0084101C" w:rsidRPr="00A47F2F" w:rsidTr="00293965">
        <w:trPr>
          <w:trHeight w:val="502"/>
        </w:trPr>
        <w:tc>
          <w:tcPr>
            <w:tcW w:w="1101" w:type="dxa"/>
            <w:shd w:val="clear" w:color="auto" w:fill="auto"/>
            <w:vAlign w:val="center"/>
          </w:tcPr>
          <w:p w:rsidR="0084101C" w:rsidRPr="003322A4" w:rsidRDefault="0084101C" w:rsidP="00293965">
            <w:r w:rsidRPr="003322A4">
              <w:rPr>
                <w:b/>
                <w:bCs/>
                <w:color w:val="FF0000"/>
              </w:rPr>
              <w:t>PG.</w:t>
            </w:r>
            <w:r>
              <w:rPr>
                <w:b/>
                <w:bCs/>
                <w:color w:val="FF0000"/>
              </w:rPr>
              <w:t>3</w:t>
            </w:r>
            <w:r w:rsidRPr="003322A4">
              <w:rPr>
                <w:b/>
                <w:bCs/>
                <w:color w:val="FF0000"/>
              </w:rPr>
              <w:t>.</w:t>
            </w:r>
            <w:r>
              <w:rPr>
                <w:b/>
                <w:bCs/>
                <w:color w:val="FF0000"/>
              </w:rPr>
              <w:t>2.b</w:t>
            </w:r>
          </w:p>
        </w:tc>
        <w:tc>
          <w:tcPr>
            <w:tcW w:w="3827" w:type="dxa"/>
            <w:shd w:val="clear" w:color="auto" w:fill="auto"/>
            <w:vAlign w:val="center"/>
          </w:tcPr>
          <w:p w:rsidR="0084101C" w:rsidRPr="003322A4" w:rsidRDefault="0084101C" w:rsidP="00293965">
            <w:pPr>
              <w:spacing w:after="0" w:line="240" w:lineRule="auto"/>
            </w:pPr>
            <w:r>
              <w:t>Veli-personel-öğrenci görüş ve değerlendirme anketi sayısı</w:t>
            </w:r>
          </w:p>
        </w:tc>
        <w:tc>
          <w:tcPr>
            <w:tcW w:w="850" w:type="dxa"/>
            <w:shd w:val="clear" w:color="auto" w:fill="auto"/>
            <w:noWrap/>
            <w:vAlign w:val="center"/>
          </w:tcPr>
          <w:p w:rsidR="0084101C" w:rsidRPr="003322A4" w:rsidRDefault="0084101C" w:rsidP="00293965">
            <w:pPr>
              <w:spacing w:after="0" w:line="240" w:lineRule="auto"/>
            </w:pPr>
            <w:r>
              <w:t>1</w:t>
            </w:r>
          </w:p>
        </w:tc>
        <w:tc>
          <w:tcPr>
            <w:tcW w:w="851" w:type="dxa"/>
            <w:gridSpan w:val="2"/>
            <w:shd w:val="clear" w:color="auto" w:fill="auto"/>
            <w:noWrap/>
            <w:vAlign w:val="center"/>
          </w:tcPr>
          <w:p w:rsidR="0084101C" w:rsidRPr="003322A4" w:rsidRDefault="0084101C" w:rsidP="00293965">
            <w:pPr>
              <w:spacing w:after="0" w:line="240" w:lineRule="auto"/>
            </w:pPr>
            <w:r>
              <w:t>2</w:t>
            </w:r>
          </w:p>
        </w:tc>
        <w:tc>
          <w:tcPr>
            <w:tcW w:w="850" w:type="dxa"/>
          </w:tcPr>
          <w:p w:rsidR="0084101C" w:rsidRPr="003322A4" w:rsidRDefault="0084101C" w:rsidP="00293965">
            <w:pPr>
              <w:spacing w:after="0" w:line="240" w:lineRule="auto"/>
            </w:pPr>
            <w:r>
              <w:t>2</w:t>
            </w:r>
          </w:p>
        </w:tc>
        <w:tc>
          <w:tcPr>
            <w:tcW w:w="851" w:type="dxa"/>
          </w:tcPr>
          <w:p w:rsidR="0084101C" w:rsidRPr="003322A4" w:rsidRDefault="0084101C" w:rsidP="00293965">
            <w:pPr>
              <w:spacing w:after="0" w:line="240" w:lineRule="auto"/>
            </w:pPr>
            <w:r>
              <w:t>2</w:t>
            </w:r>
          </w:p>
        </w:tc>
        <w:tc>
          <w:tcPr>
            <w:tcW w:w="850" w:type="dxa"/>
          </w:tcPr>
          <w:p w:rsidR="0084101C" w:rsidRPr="003322A4" w:rsidRDefault="0084101C" w:rsidP="00293965">
            <w:pPr>
              <w:spacing w:after="0" w:line="240" w:lineRule="auto"/>
            </w:pPr>
            <w:r>
              <w:t>2</w:t>
            </w:r>
          </w:p>
        </w:tc>
        <w:tc>
          <w:tcPr>
            <w:tcW w:w="709" w:type="dxa"/>
          </w:tcPr>
          <w:p w:rsidR="0084101C" w:rsidRPr="003322A4" w:rsidRDefault="0084101C" w:rsidP="00293965">
            <w:pPr>
              <w:spacing w:after="0" w:line="240" w:lineRule="auto"/>
            </w:pPr>
            <w:r>
              <w:t>2</w:t>
            </w:r>
          </w:p>
        </w:tc>
      </w:tr>
      <w:tr w:rsidR="0084101C" w:rsidRPr="00A47F2F" w:rsidTr="00293965">
        <w:trPr>
          <w:trHeight w:val="502"/>
        </w:trPr>
        <w:tc>
          <w:tcPr>
            <w:tcW w:w="1101" w:type="dxa"/>
            <w:shd w:val="clear" w:color="auto" w:fill="auto"/>
            <w:vAlign w:val="center"/>
          </w:tcPr>
          <w:p w:rsidR="0084101C" w:rsidRPr="003322A4" w:rsidRDefault="0084101C" w:rsidP="00293965">
            <w:r w:rsidRPr="003322A4">
              <w:rPr>
                <w:b/>
                <w:bCs/>
                <w:color w:val="FF0000"/>
              </w:rPr>
              <w:t>PG.</w:t>
            </w:r>
            <w:r>
              <w:rPr>
                <w:b/>
                <w:bCs/>
                <w:color w:val="FF0000"/>
              </w:rPr>
              <w:t>3</w:t>
            </w:r>
            <w:r w:rsidRPr="003322A4">
              <w:rPr>
                <w:b/>
                <w:bCs/>
                <w:color w:val="FF0000"/>
              </w:rPr>
              <w:t>.</w:t>
            </w:r>
            <w:r>
              <w:rPr>
                <w:b/>
                <w:bCs/>
                <w:color w:val="FF0000"/>
              </w:rPr>
              <w:t>3.c</w:t>
            </w:r>
          </w:p>
        </w:tc>
        <w:tc>
          <w:tcPr>
            <w:tcW w:w="3827" w:type="dxa"/>
            <w:shd w:val="clear" w:color="auto" w:fill="auto"/>
            <w:vAlign w:val="center"/>
          </w:tcPr>
          <w:p w:rsidR="0084101C" w:rsidRPr="003322A4" w:rsidRDefault="0084101C" w:rsidP="00293965">
            <w:pPr>
              <w:spacing w:after="0" w:line="240" w:lineRule="auto"/>
            </w:pPr>
            <w:r>
              <w:t>Öğrenci ilgi, yetenek ve kabiliyetlerinin tespiti yönelik çalışma</w:t>
            </w:r>
          </w:p>
        </w:tc>
        <w:tc>
          <w:tcPr>
            <w:tcW w:w="850" w:type="dxa"/>
            <w:shd w:val="clear" w:color="auto" w:fill="auto"/>
            <w:noWrap/>
            <w:vAlign w:val="center"/>
          </w:tcPr>
          <w:p w:rsidR="0084101C" w:rsidRPr="003322A4" w:rsidRDefault="0084101C" w:rsidP="00293965">
            <w:pPr>
              <w:spacing w:after="0" w:line="240" w:lineRule="auto"/>
            </w:pPr>
            <w:r>
              <w:t>0</w:t>
            </w:r>
          </w:p>
        </w:tc>
        <w:tc>
          <w:tcPr>
            <w:tcW w:w="851" w:type="dxa"/>
            <w:gridSpan w:val="2"/>
            <w:shd w:val="clear" w:color="auto" w:fill="auto"/>
            <w:noWrap/>
            <w:vAlign w:val="center"/>
          </w:tcPr>
          <w:p w:rsidR="0084101C" w:rsidRPr="003322A4" w:rsidRDefault="0084101C" w:rsidP="00293965">
            <w:pPr>
              <w:spacing w:after="0" w:line="240" w:lineRule="auto"/>
            </w:pPr>
            <w:r>
              <w:t>1</w:t>
            </w:r>
          </w:p>
        </w:tc>
        <w:tc>
          <w:tcPr>
            <w:tcW w:w="850" w:type="dxa"/>
          </w:tcPr>
          <w:p w:rsidR="0084101C" w:rsidRPr="003322A4" w:rsidRDefault="0084101C" w:rsidP="00293965">
            <w:pPr>
              <w:spacing w:after="0" w:line="240" w:lineRule="auto"/>
            </w:pPr>
            <w:r>
              <w:t>1</w:t>
            </w:r>
          </w:p>
        </w:tc>
        <w:tc>
          <w:tcPr>
            <w:tcW w:w="851" w:type="dxa"/>
          </w:tcPr>
          <w:p w:rsidR="0084101C" w:rsidRPr="003322A4" w:rsidRDefault="0084101C" w:rsidP="00293965">
            <w:pPr>
              <w:spacing w:after="0" w:line="240" w:lineRule="auto"/>
            </w:pPr>
            <w:r>
              <w:t>1</w:t>
            </w:r>
          </w:p>
        </w:tc>
        <w:tc>
          <w:tcPr>
            <w:tcW w:w="850" w:type="dxa"/>
          </w:tcPr>
          <w:p w:rsidR="0084101C" w:rsidRPr="003322A4" w:rsidRDefault="0084101C" w:rsidP="00293965">
            <w:pPr>
              <w:spacing w:after="0" w:line="240" w:lineRule="auto"/>
            </w:pPr>
            <w:r>
              <w:t>1</w:t>
            </w:r>
          </w:p>
        </w:tc>
        <w:tc>
          <w:tcPr>
            <w:tcW w:w="709" w:type="dxa"/>
          </w:tcPr>
          <w:p w:rsidR="0084101C" w:rsidRPr="003322A4" w:rsidRDefault="0084101C" w:rsidP="00293965">
            <w:pPr>
              <w:spacing w:after="0" w:line="240" w:lineRule="auto"/>
            </w:pPr>
            <w:r>
              <w:t>1</w:t>
            </w:r>
          </w:p>
        </w:tc>
      </w:tr>
      <w:tr w:rsidR="0084101C" w:rsidRPr="00A47F2F" w:rsidTr="00293965">
        <w:trPr>
          <w:trHeight w:val="502"/>
        </w:trPr>
        <w:tc>
          <w:tcPr>
            <w:tcW w:w="1101" w:type="dxa"/>
            <w:shd w:val="clear" w:color="auto" w:fill="auto"/>
            <w:vAlign w:val="center"/>
          </w:tcPr>
          <w:p w:rsidR="0084101C" w:rsidRPr="003322A4" w:rsidRDefault="0084101C" w:rsidP="00293965">
            <w:r w:rsidRPr="003322A4">
              <w:rPr>
                <w:b/>
                <w:bCs/>
                <w:color w:val="FF0000"/>
              </w:rPr>
              <w:t>PG.</w:t>
            </w:r>
            <w:r>
              <w:rPr>
                <w:b/>
                <w:bCs/>
                <w:color w:val="FF0000"/>
              </w:rPr>
              <w:t>3</w:t>
            </w:r>
            <w:r w:rsidRPr="003322A4">
              <w:rPr>
                <w:b/>
                <w:bCs/>
                <w:color w:val="FF0000"/>
              </w:rPr>
              <w:t>.</w:t>
            </w:r>
            <w:r>
              <w:rPr>
                <w:b/>
                <w:bCs/>
                <w:color w:val="FF0000"/>
              </w:rPr>
              <w:t>4.d</w:t>
            </w:r>
          </w:p>
        </w:tc>
        <w:tc>
          <w:tcPr>
            <w:tcW w:w="3827" w:type="dxa"/>
            <w:shd w:val="clear" w:color="auto" w:fill="auto"/>
            <w:vAlign w:val="center"/>
          </w:tcPr>
          <w:p w:rsidR="0084101C" w:rsidRPr="003322A4" w:rsidRDefault="0084101C" w:rsidP="00293965">
            <w:pPr>
              <w:spacing w:after="0" w:line="240" w:lineRule="auto"/>
            </w:pPr>
            <w:r>
              <w:t>Fen laboratuvarı sayısı</w:t>
            </w:r>
          </w:p>
        </w:tc>
        <w:tc>
          <w:tcPr>
            <w:tcW w:w="850" w:type="dxa"/>
            <w:shd w:val="clear" w:color="auto" w:fill="auto"/>
            <w:noWrap/>
            <w:vAlign w:val="center"/>
          </w:tcPr>
          <w:p w:rsidR="0084101C" w:rsidRPr="003322A4" w:rsidRDefault="0084101C" w:rsidP="00293965">
            <w:pPr>
              <w:spacing w:after="0" w:line="240" w:lineRule="auto"/>
            </w:pPr>
            <w:r>
              <w:t>0</w:t>
            </w:r>
          </w:p>
        </w:tc>
        <w:tc>
          <w:tcPr>
            <w:tcW w:w="851" w:type="dxa"/>
            <w:gridSpan w:val="2"/>
            <w:shd w:val="clear" w:color="auto" w:fill="auto"/>
            <w:noWrap/>
            <w:vAlign w:val="center"/>
          </w:tcPr>
          <w:p w:rsidR="0084101C" w:rsidRPr="003322A4" w:rsidRDefault="0084101C" w:rsidP="00293965">
            <w:pPr>
              <w:spacing w:after="0" w:line="240" w:lineRule="auto"/>
            </w:pPr>
            <w:r>
              <w:t>1</w:t>
            </w:r>
          </w:p>
        </w:tc>
        <w:tc>
          <w:tcPr>
            <w:tcW w:w="850" w:type="dxa"/>
          </w:tcPr>
          <w:p w:rsidR="0084101C" w:rsidRPr="003322A4" w:rsidRDefault="0084101C" w:rsidP="00293965">
            <w:pPr>
              <w:spacing w:after="0" w:line="240" w:lineRule="auto"/>
            </w:pPr>
            <w:r>
              <w:t>1</w:t>
            </w:r>
          </w:p>
        </w:tc>
        <w:tc>
          <w:tcPr>
            <w:tcW w:w="851" w:type="dxa"/>
          </w:tcPr>
          <w:p w:rsidR="0084101C" w:rsidRPr="003322A4" w:rsidRDefault="0084101C" w:rsidP="00293965">
            <w:pPr>
              <w:spacing w:after="0" w:line="240" w:lineRule="auto"/>
            </w:pPr>
            <w:r>
              <w:t>1</w:t>
            </w:r>
          </w:p>
        </w:tc>
        <w:tc>
          <w:tcPr>
            <w:tcW w:w="850" w:type="dxa"/>
          </w:tcPr>
          <w:p w:rsidR="0084101C" w:rsidRPr="003322A4" w:rsidRDefault="0084101C" w:rsidP="00293965">
            <w:pPr>
              <w:spacing w:after="0" w:line="240" w:lineRule="auto"/>
            </w:pPr>
            <w:r>
              <w:t>1</w:t>
            </w:r>
          </w:p>
        </w:tc>
        <w:tc>
          <w:tcPr>
            <w:tcW w:w="709" w:type="dxa"/>
          </w:tcPr>
          <w:p w:rsidR="0084101C" w:rsidRPr="003322A4" w:rsidRDefault="0084101C" w:rsidP="00293965">
            <w:pPr>
              <w:spacing w:after="0" w:line="240" w:lineRule="auto"/>
            </w:pPr>
            <w:r>
              <w:t>1</w:t>
            </w:r>
          </w:p>
        </w:tc>
      </w:tr>
    </w:tbl>
    <w:p w:rsidR="0094508F" w:rsidRDefault="0094508F" w:rsidP="0084101C">
      <w:pPr>
        <w:rPr>
          <w:b/>
          <w:sz w:val="28"/>
        </w:rPr>
      </w:pPr>
    </w:p>
    <w:p w:rsidR="0084101C" w:rsidRDefault="0084101C" w:rsidP="0084101C">
      <w:pPr>
        <w:rPr>
          <w:b/>
          <w:sz w:val="28"/>
        </w:rPr>
      </w:pPr>
      <w:r w:rsidRPr="002B6FDB">
        <w:rPr>
          <w:b/>
          <w:sz w:val="28"/>
        </w:rPr>
        <w:t>Eylemler</w:t>
      </w:r>
    </w:p>
    <w:p w:rsidR="0084101C" w:rsidRPr="002B6FDB" w:rsidRDefault="0084101C" w:rsidP="0084101C">
      <w:pPr>
        <w:rPr>
          <w:b/>
          <w:sz w:val="28"/>
        </w:rPr>
      </w:pPr>
    </w:p>
    <w:tbl>
      <w:tblPr>
        <w:tblW w:w="4829" w:type="pct"/>
        <w:tblLayout w:type="fixed"/>
        <w:tblCellMar>
          <w:left w:w="70" w:type="dxa"/>
          <w:right w:w="70" w:type="dxa"/>
        </w:tblCellMar>
        <w:tblLook w:val="04A0" w:firstRow="1" w:lastRow="0" w:firstColumn="1" w:lastColumn="0" w:noHBand="0" w:noVBand="1"/>
      </w:tblPr>
      <w:tblGrid>
        <w:gridCol w:w="724"/>
        <w:gridCol w:w="4761"/>
        <w:gridCol w:w="2378"/>
        <w:gridCol w:w="2380"/>
      </w:tblGrid>
      <w:tr w:rsidR="0084101C" w:rsidRPr="00A47F2F" w:rsidTr="00293965">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4101C" w:rsidRPr="00A47F2F" w:rsidRDefault="0084101C" w:rsidP="00293965">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rsidR="0084101C" w:rsidRPr="00A47F2F" w:rsidRDefault="0084101C" w:rsidP="00293965">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center"/>
              <w:rPr>
                <w:b/>
                <w:bCs/>
                <w:color w:val="000000"/>
                <w:szCs w:val="24"/>
              </w:rPr>
            </w:pPr>
            <w:r>
              <w:rPr>
                <w:b/>
                <w:bCs/>
                <w:color w:val="000000"/>
                <w:szCs w:val="24"/>
              </w:rPr>
              <w:t>Eylem Tarihi</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 xml:space="preserve">Tüm öğretmenlerin fatih projesi kapsamın eğitim hizmetine sunulan akıllı tahta ve EBA </w:t>
            </w:r>
            <w:proofErr w:type="spellStart"/>
            <w:r>
              <w:rPr>
                <w:color w:val="000000"/>
                <w:szCs w:val="24"/>
              </w:rPr>
              <w:t>portalını</w:t>
            </w:r>
            <w:proofErr w:type="spellEnd"/>
            <w:r>
              <w:rPr>
                <w:color w:val="000000"/>
                <w:szCs w:val="24"/>
              </w:rPr>
              <w:t xml:space="preserve"> azami ölçüde kullanması sağlanacak </w:t>
            </w:r>
          </w:p>
        </w:tc>
        <w:tc>
          <w:tcPr>
            <w:tcW w:w="1161"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Okul Müdürü</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Eylül-1 Haziran</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rsidR="0084101C" w:rsidRPr="00776177" w:rsidRDefault="0084101C" w:rsidP="00293965">
            <w:pPr>
              <w:spacing w:after="0" w:line="240" w:lineRule="auto"/>
              <w:jc w:val="both"/>
              <w:rPr>
                <w:szCs w:val="24"/>
              </w:rPr>
            </w:pPr>
            <w:r w:rsidRPr="00776177">
              <w:rPr>
                <w:szCs w:val="24"/>
              </w:rPr>
              <w:t xml:space="preserve">Okulun eksikliklerini ve aksayan yönlerini tespit etmek, kaliteyi arttırmak için veli-öğrenci ve personel anketleri yapılacak </w:t>
            </w:r>
          </w:p>
        </w:tc>
        <w:tc>
          <w:tcPr>
            <w:tcW w:w="1161"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color w:val="000000"/>
                <w:szCs w:val="24"/>
              </w:rPr>
            </w:pPr>
            <w:r>
              <w:rPr>
                <w:color w:val="000000"/>
                <w:szCs w:val="24"/>
              </w:rPr>
              <w:t>Okul Müdürü</w:t>
            </w:r>
          </w:p>
          <w:p w:rsidR="0084101C" w:rsidRPr="00A47F2F" w:rsidRDefault="0084101C" w:rsidP="00293965">
            <w:pPr>
              <w:spacing w:after="0" w:line="240" w:lineRule="auto"/>
              <w:jc w:val="both"/>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1 Eylül-1 Haziran</w:t>
            </w:r>
          </w:p>
        </w:tc>
      </w:tr>
      <w:tr w:rsidR="0084101C"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rsidR="0084101C" w:rsidRPr="00776177" w:rsidRDefault="0084101C" w:rsidP="00293965">
            <w:pPr>
              <w:spacing w:after="0" w:line="240" w:lineRule="auto"/>
              <w:jc w:val="both"/>
              <w:rPr>
                <w:szCs w:val="24"/>
              </w:rPr>
            </w:pPr>
            <w:r w:rsidRPr="00776177">
              <w:rPr>
                <w:szCs w:val="24"/>
              </w:rPr>
              <w:t xml:space="preserve">Okulda yapılacak sosyal, kültürel ve sportif faaliyetler planlanırken öğrencilerin ilgi, yetenek ve isteklerini </w:t>
            </w:r>
            <w:r w:rsidRPr="00776177">
              <w:rPr>
                <w:szCs w:val="24"/>
              </w:rPr>
              <w:lastRenderedPageBreak/>
              <w:t xml:space="preserve">belirlemek için çalışmalar yapılacak. </w:t>
            </w:r>
          </w:p>
        </w:tc>
        <w:tc>
          <w:tcPr>
            <w:tcW w:w="1161" w:type="pct"/>
            <w:tcBorders>
              <w:top w:val="nil"/>
              <w:left w:val="nil"/>
              <w:bottom w:val="single" w:sz="8" w:space="0" w:color="auto"/>
              <w:right w:val="single" w:sz="8" w:space="0" w:color="auto"/>
            </w:tcBorders>
            <w:shd w:val="clear" w:color="auto" w:fill="auto"/>
            <w:vAlign w:val="center"/>
          </w:tcPr>
          <w:p w:rsidR="0084101C" w:rsidRDefault="0084101C" w:rsidP="00293965">
            <w:pPr>
              <w:spacing w:after="0" w:line="240" w:lineRule="auto"/>
              <w:jc w:val="both"/>
              <w:rPr>
                <w:color w:val="000000"/>
                <w:szCs w:val="24"/>
              </w:rPr>
            </w:pPr>
            <w:r>
              <w:rPr>
                <w:color w:val="000000"/>
                <w:szCs w:val="24"/>
              </w:rPr>
              <w:lastRenderedPageBreak/>
              <w:t>Okul Müdürü</w:t>
            </w:r>
          </w:p>
          <w:p w:rsidR="0084101C" w:rsidRPr="00A47F2F" w:rsidRDefault="0084101C" w:rsidP="00293965">
            <w:pPr>
              <w:spacing w:after="0" w:line="240" w:lineRule="auto"/>
              <w:jc w:val="both"/>
              <w:rPr>
                <w:color w:val="000000"/>
                <w:szCs w:val="24"/>
              </w:rPr>
            </w:pPr>
            <w:r>
              <w:rPr>
                <w:color w:val="000000"/>
                <w:szCs w:val="24"/>
              </w:rPr>
              <w:lastRenderedPageBreak/>
              <w:t>Rehberlik Servisi</w:t>
            </w:r>
          </w:p>
        </w:tc>
        <w:tc>
          <w:tcPr>
            <w:tcW w:w="1162" w:type="pct"/>
            <w:tcBorders>
              <w:top w:val="nil"/>
              <w:left w:val="nil"/>
              <w:bottom w:val="single" w:sz="8" w:space="0" w:color="auto"/>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lastRenderedPageBreak/>
              <w:t>1 Eylül-1 Haziran</w:t>
            </w:r>
          </w:p>
        </w:tc>
      </w:tr>
      <w:tr w:rsidR="0084101C" w:rsidRPr="00A47F2F" w:rsidTr="00D13AED">
        <w:trPr>
          <w:trHeight w:val="567"/>
        </w:trPr>
        <w:tc>
          <w:tcPr>
            <w:tcW w:w="353" w:type="pct"/>
            <w:tcBorders>
              <w:top w:val="nil"/>
              <w:left w:val="single" w:sz="8" w:space="0" w:color="auto"/>
              <w:bottom w:val="nil"/>
              <w:right w:val="single" w:sz="8" w:space="0" w:color="auto"/>
            </w:tcBorders>
            <w:shd w:val="clear" w:color="auto" w:fill="auto"/>
            <w:noWrap/>
            <w:vAlign w:val="center"/>
          </w:tcPr>
          <w:p w:rsidR="0084101C" w:rsidRPr="00A47F2F" w:rsidRDefault="0084101C" w:rsidP="00293965">
            <w:pPr>
              <w:spacing w:after="0" w:line="240" w:lineRule="auto"/>
              <w:jc w:val="center"/>
              <w:rPr>
                <w:b/>
                <w:bCs/>
                <w:color w:val="000000"/>
                <w:szCs w:val="24"/>
              </w:rPr>
            </w:pPr>
            <w:r w:rsidRPr="00A47F2F">
              <w:rPr>
                <w:b/>
                <w:bCs/>
                <w:color w:val="000000"/>
                <w:szCs w:val="24"/>
              </w:rPr>
              <w:lastRenderedPageBreak/>
              <w:t>1</w:t>
            </w:r>
            <w:r>
              <w:rPr>
                <w:b/>
                <w:bCs/>
                <w:color w:val="000000"/>
                <w:szCs w:val="24"/>
              </w:rPr>
              <w:t>.1.</w:t>
            </w:r>
            <w:r w:rsidRPr="00A47F2F">
              <w:rPr>
                <w:b/>
                <w:bCs/>
                <w:color w:val="000000"/>
                <w:szCs w:val="24"/>
              </w:rPr>
              <w:t>4</w:t>
            </w:r>
          </w:p>
        </w:tc>
        <w:tc>
          <w:tcPr>
            <w:tcW w:w="2324" w:type="pct"/>
            <w:tcBorders>
              <w:top w:val="nil"/>
              <w:left w:val="nil"/>
              <w:bottom w:val="nil"/>
              <w:right w:val="single" w:sz="8" w:space="0" w:color="auto"/>
            </w:tcBorders>
            <w:shd w:val="clear" w:color="auto" w:fill="auto"/>
            <w:vAlign w:val="center"/>
          </w:tcPr>
          <w:p w:rsidR="0084101C" w:rsidRPr="00776177" w:rsidRDefault="0084101C" w:rsidP="00293965">
            <w:pPr>
              <w:spacing w:after="0" w:line="240" w:lineRule="auto"/>
              <w:jc w:val="both"/>
              <w:rPr>
                <w:szCs w:val="24"/>
              </w:rPr>
            </w:pPr>
            <w:r w:rsidRPr="00776177">
              <w:rPr>
                <w:szCs w:val="24"/>
              </w:rPr>
              <w:t>Fen laboratuvarının yapımı sağlanacak.</w:t>
            </w:r>
          </w:p>
        </w:tc>
        <w:tc>
          <w:tcPr>
            <w:tcW w:w="1161" w:type="pct"/>
            <w:tcBorders>
              <w:top w:val="nil"/>
              <w:left w:val="nil"/>
              <w:bottom w:val="nil"/>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Okul Müdürü</w:t>
            </w:r>
          </w:p>
        </w:tc>
        <w:tc>
          <w:tcPr>
            <w:tcW w:w="1162" w:type="pct"/>
            <w:tcBorders>
              <w:top w:val="nil"/>
              <w:left w:val="nil"/>
              <w:bottom w:val="nil"/>
              <w:right w:val="single" w:sz="8" w:space="0" w:color="auto"/>
            </w:tcBorders>
            <w:shd w:val="clear" w:color="auto" w:fill="auto"/>
            <w:vAlign w:val="center"/>
          </w:tcPr>
          <w:p w:rsidR="0084101C" w:rsidRPr="00A47F2F" w:rsidRDefault="0084101C" w:rsidP="00293965">
            <w:pPr>
              <w:spacing w:after="0" w:line="240" w:lineRule="auto"/>
              <w:jc w:val="both"/>
              <w:rPr>
                <w:color w:val="000000"/>
                <w:szCs w:val="24"/>
              </w:rPr>
            </w:pPr>
            <w:r>
              <w:rPr>
                <w:color w:val="000000"/>
                <w:szCs w:val="24"/>
              </w:rPr>
              <w:t>Mart 2019</w:t>
            </w:r>
          </w:p>
        </w:tc>
      </w:tr>
      <w:tr w:rsidR="00D13AED" w:rsidRPr="00A47F2F" w:rsidTr="00293965">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rsidR="00D13AED" w:rsidRPr="00A47F2F" w:rsidRDefault="00D13AED" w:rsidP="00293965">
            <w:pPr>
              <w:spacing w:after="0" w:line="240" w:lineRule="auto"/>
              <w:jc w:val="center"/>
              <w:rPr>
                <w:b/>
                <w:bCs/>
                <w:color w:val="000000"/>
                <w:szCs w:val="24"/>
              </w:rPr>
            </w:pPr>
          </w:p>
        </w:tc>
        <w:tc>
          <w:tcPr>
            <w:tcW w:w="2324" w:type="pct"/>
            <w:tcBorders>
              <w:top w:val="nil"/>
              <w:left w:val="nil"/>
              <w:bottom w:val="single" w:sz="8" w:space="0" w:color="auto"/>
              <w:right w:val="single" w:sz="8" w:space="0" w:color="auto"/>
            </w:tcBorders>
            <w:shd w:val="clear" w:color="auto" w:fill="auto"/>
            <w:vAlign w:val="center"/>
          </w:tcPr>
          <w:p w:rsidR="00D13AED" w:rsidRDefault="00D13AED" w:rsidP="00293965">
            <w:pPr>
              <w:spacing w:after="0" w:line="240" w:lineRule="auto"/>
              <w:jc w:val="both"/>
              <w:rPr>
                <w:szCs w:val="24"/>
                <w:highlight w:val="green"/>
              </w:rPr>
            </w:pPr>
          </w:p>
        </w:tc>
        <w:tc>
          <w:tcPr>
            <w:tcW w:w="1161" w:type="pct"/>
            <w:tcBorders>
              <w:top w:val="nil"/>
              <w:left w:val="nil"/>
              <w:bottom w:val="single" w:sz="8" w:space="0" w:color="auto"/>
              <w:right w:val="single" w:sz="8" w:space="0" w:color="auto"/>
            </w:tcBorders>
            <w:shd w:val="clear" w:color="auto" w:fill="auto"/>
            <w:vAlign w:val="center"/>
          </w:tcPr>
          <w:p w:rsidR="00D13AED" w:rsidRDefault="00D13AED" w:rsidP="00293965">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rsidR="00D13AED" w:rsidRDefault="00D13AED" w:rsidP="00293965">
            <w:pPr>
              <w:spacing w:after="0" w:line="240" w:lineRule="auto"/>
              <w:jc w:val="both"/>
              <w:rPr>
                <w:color w:val="000000"/>
                <w:szCs w:val="24"/>
              </w:rPr>
            </w:pPr>
          </w:p>
        </w:tc>
      </w:tr>
    </w:tbl>
    <w:p w:rsidR="0084101C" w:rsidRDefault="0084101C" w:rsidP="0084101C">
      <w:pPr>
        <w:pStyle w:val="Balk1"/>
      </w:pPr>
      <w:bookmarkStart w:id="50" w:name="_Toc531097547"/>
    </w:p>
    <w:p w:rsidR="00D13AED" w:rsidRPr="00D13AED" w:rsidRDefault="00D13AED" w:rsidP="00D13AED"/>
    <w:p w:rsidR="0084101C" w:rsidRPr="0098372C" w:rsidRDefault="0084101C" w:rsidP="0084101C">
      <w:pPr>
        <w:ind w:left="38" w:right="67" w:firstLine="708"/>
        <w:jc w:val="both"/>
        <w:rPr>
          <w:sz w:val="24"/>
          <w:szCs w:val="24"/>
        </w:rPr>
      </w:pPr>
      <w:r w:rsidRPr="0098372C">
        <w:rPr>
          <w:sz w:val="24"/>
          <w:szCs w:val="24"/>
        </w:rPr>
        <w:t xml:space="preserve">Öğretmenlerimizin çağdaş eğitimin gerektirdiği yenilikçi yaklaşım sonucu olarak görülen ve görev alanına giren konularda bilgi ve becerileri kazanabilmeleri amacıyla, gelişmelere uyum sağlaması ve güncel uygulamaları hayatlarına ve öğrencilerine yansıtmaları için gerekli alt yapıyı oluşturarak beşeri altyapısının güçlendirilmesi hedeflenmektedir.  </w:t>
      </w:r>
    </w:p>
    <w:p w:rsidR="0084101C" w:rsidRPr="0098372C" w:rsidRDefault="0084101C" w:rsidP="0084101C">
      <w:pPr>
        <w:ind w:left="38" w:right="67" w:firstLine="708"/>
        <w:jc w:val="both"/>
        <w:rPr>
          <w:sz w:val="24"/>
          <w:szCs w:val="24"/>
        </w:rPr>
      </w:pPr>
      <w:r w:rsidRPr="0098372C">
        <w:rPr>
          <w:sz w:val="24"/>
          <w:szCs w:val="24"/>
        </w:rPr>
        <w:t xml:space="preserve">Hizmet içi eğitimde kuramsal alt yapıya yönelik bilgi vermenin yanı sıra, öğretmenlerin görevleri başında çalıştıkları sürece mesleklerindeki gelişmelere uyum sağlayabilmeleri, verimli ve üretken olabilmeleri için sürekli eğitim ihtiyaçlarını karşılamadaki önemi, esasları ve bu eğitime olan gereksinimleri üzerinde durulmuştur. Bu çerçevede hizmet içi eğitim yoluyla çalışanların performansını artırmada hizmet içi eğitim programları ve stratejileri gibi temel noktalara yer verilmiştir.  </w:t>
      </w:r>
    </w:p>
    <w:p w:rsidR="0084101C" w:rsidRPr="0098372C" w:rsidRDefault="0084101C" w:rsidP="0084101C">
      <w:pPr>
        <w:ind w:left="38" w:right="67" w:firstLine="708"/>
        <w:jc w:val="both"/>
        <w:rPr>
          <w:sz w:val="24"/>
          <w:szCs w:val="24"/>
        </w:rPr>
      </w:pPr>
      <w:r w:rsidRPr="0098372C">
        <w:rPr>
          <w:sz w:val="24"/>
          <w:szCs w:val="24"/>
        </w:rPr>
        <w:t xml:space="preserve">Personelimize, en azından kendi alanındaki yeni bilgi ve becerileri zamanında kazandıracak, yeni eğitim teknolojilerinden faydalanma ve bunları derslerinde ve günlük hayatta kullanma kolaylıklarını sağlayacaktır.  </w:t>
      </w:r>
    </w:p>
    <w:p w:rsidR="0084101C" w:rsidRPr="0098372C" w:rsidRDefault="0084101C" w:rsidP="0084101C">
      <w:pPr>
        <w:jc w:val="both"/>
        <w:rPr>
          <w:sz w:val="24"/>
          <w:szCs w:val="24"/>
          <w:lang w:val="x-none"/>
        </w:rPr>
      </w:pPr>
      <w:r w:rsidRPr="0098372C">
        <w:rPr>
          <w:rFonts w:eastAsia="Times New Roman"/>
          <w:b/>
          <w:sz w:val="24"/>
          <w:szCs w:val="24"/>
          <w:lang w:eastAsia="tr-TR"/>
        </w:rPr>
        <w:tab/>
      </w:r>
      <w:r w:rsidRPr="0098372C">
        <w:rPr>
          <w:rFonts w:eastAsia="Times New Roman"/>
          <w:sz w:val="24"/>
          <w:szCs w:val="24"/>
          <w:lang w:eastAsia="tr-TR"/>
        </w:rPr>
        <w:t>İlçemizin il merkezine uzak oluşu bu tür faaliyetlere katılma konusunda çalışanlarımızın isteklerini kırmaktadır. Bu nedenle hizmet içi eğitim kurslarının ve diğer eğitim çalışmalarının imkânlar dâhilinde ilçemizde ya da en yakın ilçede düzenlenmesi çalışanların bu faaliyetlere katılmada istekli olmasını sağlayacaktır</w:t>
      </w:r>
    </w:p>
    <w:p w:rsidR="0084101C" w:rsidRDefault="0084101C" w:rsidP="0084101C">
      <w:pPr>
        <w:rPr>
          <w:lang w:val="x-none"/>
        </w:rPr>
      </w:pPr>
    </w:p>
    <w:p w:rsidR="0084101C" w:rsidRPr="00A425BB" w:rsidRDefault="0084101C" w:rsidP="0084101C">
      <w:pPr>
        <w:spacing w:after="0" w:line="240" w:lineRule="auto"/>
        <w:rPr>
          <w:b/>
          <w:color w:val="0070C0"/>
          <w:kern w:val="32"/>
          <w:sz w:val="32"/>
          <w:szCs w:val="32"/>
        </w:rPr>
      </w:pPr>
      <w:r w:rsidRPr="00A425BB">
        <w:rPr>
          <w:b/>
          <w:color w:val="0070C0"/>
          <w:kern w:val="32"/>
          <w:sz w:val="32"/>
          <w:szCs w:val="32"/>
        </w:rPr>
        <w:t>STRATEJİ VE POLİTİKALAR</w:t>
      </w:r>
    </w:p>
    <w:p w:rsidR="0084101C" w:rsidRPr="00FA096F" w:rsidRDefault="0084101C" w:rsidP="0084101C">
      <w:pPr>
        <w:spacing w:after="0" w:line="240" w:lineRule="auto"/>
        <w:rPr>
          <w:i/>
        </w:rPr>
      </w:pPr>
    </w:p>
    <w:p w:rsidR="0084101C" w:rsidRPr="00FA096F" w:rsidRDefault="0084101C" w:rsidP="0084101C">
      <w:pPr>
        <w:spacing w:after="0" w:line="240" w:lineRule="auto"/>
        <w:rPr>
          <w:b/>
        </w:rPr>
      </w:pPr>
      <w:r w:rsidRPr="00FA096F">
        <w:rPr>
          <w:b/>
          <w:i/>
        </w:rPr>
        <w:t>Hizmet içi eğitim, kişisel gelişim</w:t>
      </w:r>
    </w:p>
    <w:p w:rsidR="0084101C" w:rsidRPr="00A425BB" w:rsidRDefault="0084101C" w:rsidP="0084101C">
      <w:pPr>
        <w:spacing w:after="0" w:line="240" w:lineRule="auto"/>
        <w:rPr>
          <w:i/>
          <w:sz w:val="24"/>
          <w:szCs w:val="24"/>
        </w:rPr>
      </w:pPr>
    </w:p>
    <w:p w:rsidR="0084101C" w:rsidRPr="00A425BB" w:rsidRDefault="0084101C" w:rsidP="0084101C">
      <w:pPr>
        <w:numPr>
          <w:ilvl w:val="0"/>
          <w:numId w:val="21"/>
        </w:numPr>
        <w:spacing w:before="0"/>
        <w:contextualSpacing/>
        <w:jc w:val="both"/>
        <w:rPr>
          <w:rFonts w:eastAsia="Times New Roman"/>
          <w:sz w:val="24"/>
          <w:szCs w:val="24"/>
          <w:lang w:eastAsia="tr-TR"/>
        </w:rPr>
      </w:pPr>
      <w:r w:rsidRPr="00A425BB">
        <w:rPr>
          <w:rFonts w:eastAsia="Times New Roman"/>
          <w:sz w:val="24"/>
          <w:szCs w:val="24"/>
          <w:lang w:eastAsia="tr-TR"/>
        </w:rPr>
        <w:t>Müdürlüğümüz; çalışanları ile kurum kültürünü özümsemiş, iş yeterlilikleri gelişmiş, verimli ve her aşamada katılımcı olmalarını desteklemektedir.</w:t>
      </w:r>
    </w:p>
    <w:p w:rsidR="0084101C" w:rsidRPr="00A425BB" w:rsidRDefault="0084101C" w:rsidP="0084101C">
      <w:pPr>
        <w:ind w:left="294"/>
        <w:contextualSpacing/>
        <w:jc w:val="both"/>
        <w:rPr>
          <w:rFonts w:eastAsia="Times New Roman"/>
          <w:sz w:val="24"/>
          <w:szCs w:val="24"/>
          <w:lang w:eastAsia="tr-TR"/>
        </w:rPr>
      </w:pPr>
    </w:p>
    <w:p w:rsidR="0084101C" w:rsidRPr="00A425BB" w:rsidRDefault="0084101C" w:rsidP="0084101C">
      <w:pPr>
        <w:numPr>
          <w:ilvl w:val="0"/>
          <w:numId w:val="21"/>
        </w:numPr>
        <w:spacing w:before="0"/>
        <w:contextualSpacing/>
        <w:jc w:val="both"/>
        <w:rPr>
          <w:rFonts w:eastAsia="Times New Roman"/>
          <w:sz w:val="24"/>
          <w:szCs w:val="24"/>
          <w:lang w:eastAsia="tr-TR"/>
        </w:rPr>
      </w:pPr>
      <w:r w:rsidRPr="00A425BB">
        <w:rPr>
          <w:rFonts w:eastAsia="Times New Roman"/>
          <w:sz w:val="24"/>
          <w:szCs w:val="24"/>
          <w:lang w:eastAsia="tr-TR"/>
        </w:rPr>
        <w:t>Yönetişim olgusunu benimseyen, çalışanları teşvik eden, sorumluluk almalarını sağlayan, çalışmalara yön veren, farklı düşüncelere açık, değişen koşullara uyum sağlaması için tüm boyutlarıyla insan kaynaklarının kendi içerisinde uyumu ve gelişimini destekleyen bir yönetim anlayışıyla beraber faaliyetler planlanacaktır.</w:t>
      </w:r>
    </w:p>
    <w:p w:rsidR="0084101C" w:rsidRPr="00A425BB" w:rsidRDefault="0084101C" w:rsidP="0084101C">
      <w:pPr>
        <w:contextualSpacing/>
        <w:jc w:val="both"/>
        <w:rPr>
          <w:rFonts w:eastAsia="Times New Roman"/>
          <w:sz w:val="24"/>
          <w:szCs w:val="24"/>
          <w:lang w:eastAsia="tr-TR"/>
        </w:rPr>
      </w:pPr>
    </w:p>
    <w:p w:rsidR="0084101C" w:rsidRPr="00A425BB" w:rsidRDefault="0084101C" w:rsidP="0084101C">
      <w:pPr>
        <w:numPr>
          <w:ilvl w:val="0"/>
          <w:numId w:val="21"/>
        </w:numPr>
        <w:spacing w:before="0"/>
        <w:jc w:val="both"/>
        <w:rPr>
          <w:sz w:val="24"/>
          <w:szCs w:val="24"/>
        </w:rPr>
      </w:pPr>
      <w:r w:rsidRPr="00A425BB">
        <w:rPr>
          <w:sz w:val="24"/>
          <w:szCs w:val="24"/>
        </w:rPr>
        <w:lastRenderedPageBreak/>
        <w:t xml:space="preserve">Hizmet içi eğitim faaliyetleri ile beşerî kaynakların desteklenmesi sağlanarak yönetici, öğretmen ve personelin kendilerini geliştirmeleri desteklenecektir.                                         </w:t>
      </w:r>
    </w:p>
    <w:p w:rsidR="0084101C" w:rsidRPr="00A425BB" w:rsidRDefault="0084101C" w:rsidP="0084101C">
      <w:pPr>
        <w:numPr>
          <w:ilvl w:val="0"/>
          <w:numId w:val="21"/>
        </w:numPr>
        <w:spacing w:before="0" w:after="0"/>
        <w:jc w:val="both"/>
        <w:rPr>
          <w:sz w:val="24"/>
          <w:szCs w:val="24"/>
        </w:rPr>
      </w:pPr>
      <w:r w:rsidRPr="00A425BB">
        <w:rPr>
          <w:color w:val="000000"/>
          <w:sz w:val="24"/>
          <w:szCs w:val="24"/>
        </w:rPr>
        <w:t>Öğretmenlerin akademik kariyer gelişimi desteklenecektir.</w:t>
      </w:r>
    </w:p>
    <w:p w:rsidR="0084101C" w:rsidRPr="00A425BB" w:rsidRDefault="0084101C" w:rsidP="0084101C">
      <w:pPr>
        <w:spacing w:after="0"/>
        <w:ind w:left="294"/>
        <w:jc w:val="both"/>
        <w:rPr>
          <w:sz w:val="24"/>
          <w:szCs w:val="24"/>
        </w:rPr>
      </w:pPr>
    </w:p>
    <w:p w:rsidR="0084101C" w:rsidRPr="00A425BB" w:rsidRDefault="0084101C" w:rsidP="0084101C">
      <w:pPr>
        <w:numPr>
          <w:ilvl w:val="0"/>
          <w:numId w:val="21"/>
        </w:numPr>
        <w:spacing w:before="0"/>
        <w:jc w:val="both"/>
        <w:rPr>
          <w:sz w:val="24"/>
          <w:szCs w:val="24"/>
        </w:rPr>
      </w:pPr>
      <w:r w:rsidRPr="00A425BB">
        <w:rPr>
          <w:sz w:val="24"/>
          <w:szCs w:val="24"/>
        </w:rPr>
        <w:t>Hizmet içi eğitimin değerlendirilmesi için anket geliştirme, izleme yapmayı sağlayacak programın geliştirilmesi sağlanacaktır.</w:t>
      </w:r>
    </w:p>
    <w:p w:rsidR="0084101C" w:rsidRPr="00A425BB" w:rsidRDefault="0084101C" w:rsidP="0084101C">
      <w:pPr>
        <w:numPr>
          <w:ilvl w:val="0"/>
          <w:numId w:val="21"/>
        </w:numPr>
        <w:spacing w:before="0"/>
        <w:jc w:val="both"/>
        <w:rPr>
          <w:sz w:val="24"/>
          <w:szCs w:val="24"/>
        </w:rPr>
      </w:pPr>
      <w:r w:rsidRPr="00A425BB">
        <w:rPr>
          <w:sz w:val="24"/>
          <w:szCs w:val="24"/>
        </w:rPr>
        <w:t>Kurum dışı eğitim olanaklarından tüm personelin yararlanması için bilgilendirme ve katılımları sağlanacaktır.</w:t>
      </w:r>
    </w:p>
    <w:p w:rsidR="0084101C" w:rsidRPr="00A425BB" w:rsidRDefault="0084101C" w:rsidP="0084101C">
      <w:pPr>
        <w:ind w:left="294"/>
        <w:jc w:val="both"/>
        <w:rPr>
          <w:sz w:val="24"/>
          <w:szCs w:val="24"/>
        </w:rPr>
      </w:pPr>
    </w:p>
    <w:p w:rsidR="0084101C" w:rsidRPr="00A425BB" w:rsidRDefault="0084101C" w:rsidP="0084101C">
      <w:pPr>
        <w:tabs>
          <w:tab w:val="left" w:pos="915"/>
        </w:tabs>
        <w:spacing w:beforeAutospacing="1" w:after="100" w:afterAutospacing="1"/>
        <w:ind w:left="-66"/>
        <w:jc w:val="both"/>
        <w:rPr>
          <w:rFonts w:eastAsia="Times New Roman"/>
          <w:b/>
          <w:sz w:val="24"/>
          <w:szCs w:val="24"/>
          <w:lang w:eastAsia="tr-TR"/>
        </w:rPr>
      </w:pPr>
      <w:r w:rsidRPr="00A425BB">
        <w:rPr>
          <w:rFonts w:eastAsia="Times New Roman"/>
          <w:b/>
          <w:i/>
          <w:sz w:val="24"/>
          <w:szCs w:val="24"/>
          <w:lang w:eastAsia="tr-TR"/>
        </w:rPr>
        <w:t>Atama, ödüllendirme</w:t>
      </w:r>
    </w:p>
    <w:p w:rsidR="0084101C" w:rsidRPr="00A425BB" w:rsidRDefault="0084101C" w:rsidP="0084101C">
      <w:pPr>
        <w:numPr>
          <w:ilvl w:val="0"/>
          <w:numId w:val="22"/>
        </w:numPr>
        <w:spacing w:before="0"/>
        <w:jc w:val="both"/>
        <w:rPr>
          <w:sz w:val="24"/>
          <w:szCs w:val="24"/>
        </w:rPr>
      </w:pPr>
      <w:r w:rsidRPr="00A425BB">
        <w:rPr>
          <w:sz w:val="24"/>
          <w:szCs w:val="24"/>
        </w:rPr>
        <w:t>Yer değiştirmek isteyen öğretmen sayısını en aza indirmek için özendirici tedbirler alınacaktır.</w:t>
      </w:r>
    </w:p>
    <w:p w:rsidR="0084101C" w:rsidRPr="00A425BB" w:rsidRDefault="0084101C" w:rsidP="0084101C">
      <w:pPr>
        <w:numPr>
          <w:ilvl w:val="0"/>
          <w:numId w:val="22"/>
        </w:numPr>
        <w:spacing w:before="0"/>
        <w:jc w:val="both"/>
        <w:rPr>
          <w:sz w:val="24"/>
          <w:szCs w:val="24"/>
        </w:rPr>
      </w:pPr>
      <w:r w:rsidRPr="00A425BB">
        <w:rPr>
          <w:sz w:val="24"/>
          <w:szCs w:val="24"/>
        </w:rPr>
        <w:t>Tüm eğitim kurumlarının yöneticilerinin görevlendirmelerinin belirlenen mevzuat esasları çerçevesinde şeffaf bir şekilde yapılması sağlanacaktır.</w:t>
      </w:r>
    </w:p>
    <w:p w:rsidR="0084101C" w:rsidRPr="00A425BB" w:rsidRDefault="0084101C" w:rsidP="0084101C">
      <w:pPr>
        <w:numPr>
          <w:ilvl w:val="0"/>
          <w:numId w:val="22"/>
        </w:numPr>
        <w:spacing w:before="0"/>
        <w:jc w:val="both"/>
        <w:rPr>
          <w:sz w:val="24"/>
          <w:szCs w:val="24"/>
        </w:rPr>
      </w:pPr>
      <w:r w:rsidRPr="00A425BB">
        <w:rPr>
          <w:sz w:val="24"/>
          <w:szCs w:val="24"/>
        </w:rPr>
        <w:t>İlçemizin coğrafi konum ve koşulları esas alınarak personelin motivasyonu ve kariyer gelişimi desteklenecektir.</w:t>
      </w:r>
    </w:p>
    <w:p w:rsidR="0084101C" w:rsidRPr="00A425BB" w:rsidRDefault="0084101C" w:rsidP="0084101C">
      <w:pPr>
        <w:jc w:val="both"/>
        <w:rPr>
          <w:sz w:val="24"/>
          <w:szCs w:val="24"/>
        </w:rPr>
      </w:pPr>
    </w:p>
    <w:p w:rsidR="0084101C" w:rsidRPr="00A425BB" w:rsidRDefault="0084101C" w:rsidP="0084101C">
      <w:pPr>
        <w:tabs>
          <w:tab w:val="left" w:pos="945"/>
        </w:tabs>
        <w:spacing w:beforeAutospacing="1" w:after="100" w:afterAutospacing="1"/>
        <w:jc w:val="both"/>
        <w:rPr>
          <w:rFonts w:eastAsia="Times New Roman"/>
          <w:b/>
          <w:sz w:val="24"/>
          <w:szCs w:val="24"/>
          <w:lang w:eastAsia="tr-TR"/>
        </w:rPr>
      </w:pPr>
      <w:r w:rsidRPr="00A425BB">
        <w:rPr>
          <w:rFonts w:eastAsia="Times New Roman"/>
          <w:b/>
          <w:i/>
          <w:sz w:val="24"/>
          <w:szCs w:val="24"/>
          <w:lang w:eastAsia="tr-TR"/>
        </w:rPr>
        <w:t>İnşaat, onarım, donatım</w:t>
      </w:r>
    </w:p>
    <w:p w:rsidR="0084101C" w:rsidRPr="00A425BB" w:rsidRDefault="0084101C" w:rsidP="0084101C">
      <w:pPr>
        <w:numPr>
          <w:ilvl w:val="0"/>
          <w:numId w:val="23"/>
        </w:numPr>
        <w:spacing w:before="0" w:after="0"/>
        <w:jc w:val="both"/>
        <w:rPr>
          <w:sz w:val="24"/>
          <w:szCs w:val="24"/>
        </w:rPr>
      </w:pPr>
      <w:r w:rsidRPr="00A425BB">
        <w:rPr>
          <w:sz w:val="24"/>
          <w:szCs w:val="24"/>
        </w:rPr>
        <w:t>Yapım ve donatımına yönelik hayırsever vatandaşları teşvik edecek kampanyalar düzenlenecektir.</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t>Fizibilite çalışmaları yapılarak bakın-onarım ve donatımın doğru ve zamanında yapılmasının sağlanacak.</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t>Yatırımların planlanması aşamasında nüfus ve öğrenci sirkülasyonu dikkate alınarak planlama çalışmalarına özen gösterilecek.</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t>Okullaşma ve sınıf mevcutları ile ilgili hedefler doğrultusunda oluşacak fiziki mekân ihtiyacının karşılanması sağlanacak. Derslik başına düşen öğrenci sayısı Türkiye ortalaması hedeflenecektir.</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t>Ders ve laboratu</w:t>
      </w:r>
      <w:r>
        <w:rPr>
          <w:sz w:val="24"/>
          <w:szCs w:val="24"/>
        </w:rPr>
        <w:t>v</w:t>
      </w:r>
      <w:r w:rsidRPr="00A425BB">
        <w:rPr>
          <w:sz w:val="24"/>
          <w:szCs w:val="24"/>
        </w:rPr>
        <w:t>ar araç-gereçleri, makine-teçhizat dâhil her türlü donatım malzemesi ihtiyaçlarını, öğretim programlarına ve teknolojik gelişmelere uygun olarak zamanında karşılanması sağlanacaktır.</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lastRenderedPageBreak/>
        <w:t>Okulun etkin fiziki koşullarının değerlendirilmesi için teknik personel desteği ile onarım taleplerinde daha gerçekçi veri girişinin elde edilmesi sağlanacaktır.</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t xml:space="preserve">Okul ve pansiyon binalarının deprem tahkiki ile güçlendirmesi yapılacaktır.  </w:t>
      </w:r>
    </w:p>
    <w:p w:rsidR="0084101C" w:rsidRPr="00A425BB" w:rsidRDefault="0084101C" w:rsidP="0084101C">
      <w:pPr>
        <w:spacing w:after="0"/>
        <w:jc w:val="both"/>
        <w:rPr>
          <w:sz w:val="24"/>
          <w:szCs w:val="24"/>
        </w:rPr>
      </w:pPr>
    </w:p>
    <w:p w:rsidR="0084101C" w:rsidRPr="00A425BB" w:rsidRDefault="0084101C" w:rsidP="0084101C">
      <w:pPr>
        <w:numPr>
          <w:ilvl w:val="0"/>
          <w:numId w:val="23"/>
        </w:numPr>
        <w:spacing w:before="0" w:after="0"/>
        <w:jc w:val="both"/>
        <w:rPr>
          <w:sz w:val="24"/>
          <w:szCs w:val="24"/>
        </w:rPr>
      </w:pPr>
      <w:r w:rsidRPr="00A425BB">
        <w:rPr>
          <w:sz w:val="24"/>
          <w:szCs w:val="24"/>
        </w:rPr>
        <w:t xml:space="preserve">Okul güvenliğinin sağlanması için gerekli tedbirler (kamera sistemi, </w:t>
      </w:r>
      <w:proofErr w:type="spellStart"/>
      <w:r w:rsidRPr="00A425BB">
        <w:rPr>
          <w:sz w:val="24"/>
          <w:szCs w:val="24"/>
        </w:rPr>
        <w:t>vb</w:t>
      </w:r>
      <w:proofErr w:type="spellEnd"/>
      <w:r w:rsidRPr="00A425BB">
        <w:rPr>
          <w:sz w:val="24"/>
          <w:szCs w:val="24"/>
        </w:rPr>
        <w:t>…) alınacaktır.</w:t>
      </w:r>
    </w:p>
    <w:p w:rsidR="0084101C" w:rsidRPr="00A425BB" w:rsidRDefault="0084101C" w:rsidP="0084101C">
      <w:pPr>
        <w:pStyle w:val="ListeParagraf"/>
        <w:rPr>
          <w:sz w:val="24"/>
          <w:szCs w:val="24"/>
        </w:rPr>
      </w:pPr>
    </w:p>
    <w:p w:rsidR="0084101C" w:rsidRPr="00A425BB" w:rsidRDefault="0084101C" w:rsidP="0084101C">
      <w:pPr>
        <w:ind w:left="294"/>
        <w:jc w:val="both"/>
        <w:rPr>
          <w:b/>
          <w:sz w:val="24"/>
          <w:szCs w:val="24"/>
        </w:rPr>
      </w:pPr>
      <w:r w:rsidRPr="00A425BB">
        <w:rPr>
          <w:rFonts w:eastAsia="Times New Roman"/>
          <w:b/>
          <w:i/>
          <w:sz w:val="24"/>
          <w:szCs w:val="24"/>
          <w:lang w:eastAsia="tr-TR"/>
        </w:rPr>
        <w:t>Enformasyon</w:t>
      </w:r>
    </w:p>
    <w:p w:rsidR="0084101C" w:rsidRPr="00A425BB" w:rsidRDefault="0084101C" w:rsidP="0084101C">
      <w:pPr>
        <w:numPr>
          <w:ilvl w:val="0"/>
          <w:numId w:val="24"/>
        </w:numPr>
        <w:spacing w:before="0"/>
        <w:jc w:val="both"/>
        <w:rPr>
          <w:sz w:val="24"/>
          <w:szCs w:val="24"/>
        </w:rPr>
      </w:pPr>
      <w:r w:rsidRPr="00A425BB">
        <w:rPr>
          <w:sz w:val="24"/>
          <w:szCs w:val="24"/>
        </w:rPr>
        <w:t>Kurumsal kapasitenin geliştirilmesi kapsamında personelin E- devlet uygulamalarının kullanımı ve teknolojik okuryazarlık düzeyi arttırılacaktır.</w:t>
      </w:r>
    </w:p>
    <w:p w:rsidR="0084101C" w:rsidRPr="00A425BB" w:rsidRDefault="0084101C" w:rsidP="0084101C">
      <w:pPr>
        <w:numPr>
          <w:ilvl w:val="0"/>
          <w:numId w:val="24"/>
        </w:numPr>
        <w:spacing w:before="0"/>
        <w:jc w:val="both"/>
        <w:rPr>
          <w:sz w:val="24"/>
          <w:szCs w:val="24"/>
        </w:rPr>
      </w:pPr>
      <w:r w:rsidRPr="00A425BB">
        <w:rPr>
          <w:sz w:val="24"/>
          <w:szCs w:val="24"/>
        </w:rPr>
        <w:t>Vatandaşların hizmetlere doğru yerden eksiksiz belgelerle başvurmasının sağlanması, ortak hizmetlerin tüm birimlerde aynı şekilde sunulmasının sağlanması, gereksiz yazışmaların kaldırılması, başvurularda istenen belgelerin azaltılması, hizmetlerin elektronik ortama aktarılması, vatandaşlara başvurularının sonuçlanma süresinin bildirilmesi sürecinin verimli ve zamanında gerçekleştirilmesi sağlanacaktır.</w:t>
      </w:r>
    </w:p>
    <w:p w:rsidR="0084101C" w:rsidRPr="00A425BB" w:rsidRDefault="0084101C" w:rsidP="0084101C">
      <w:pPr>
        <w:numPr>
          <w:ilvl w:val="0"/>
          <w:numId w:val="24"/>
        </w:numPr>
        <w:spacing w:before="0"/>
        <w:jc w:val="both"/>
        <w:rPr>
          <w:sz w:val="24"/>
          <w:szCs w:val="24"/>
        </w:rPr>
      </w:pPr>
      <w:r>
        <w:rPr>
          <w:sz w:val="24"/>
          <w:szCs w:val="24"/>
        </w:rPr>
        <w:t>E</w:t>
      </w:r>
      <w:r w:rsidRPr="00A425BB">
        <w:rPr>
          <w:sz w:val="24"/>
          <w:szCs w:val="24"/>
        </w:rPr>
        <w:t>-Okul Yönetim Bilgi Sistemi ve Veli Bilgilendirme Sisteminin personel, öğrenci ve velilerimiz tarafından bilgiye ulaşmada etkin kullanımını yaygınlaştırılacak.</w:t>
      </w:r>
    </w:p>
    <w:p w:rsidR="0084101C" w:rsidRPr="00A425BB" w:rsidRDefault="0084101C" w:rsidP="0084101C">
      <w:pPr>
        <w:numPr>
          <w:ilvl w:val="0"/>
          <w:numId w:val="24"/>
        </w:numPr>
        <w:spacing w:before="0"/>
        <w:jc w:val="both"/>
        <w:rPr>
          <w:sz w:val="24"/>
          <w:szCs w:val="24"/>
        </w:rPr>
      </w:pPr>
      <w:r w:rsidRPr="00A425BB">
        <w:rPr>
          <w:sz w:val="24"/>
          <w:szCs w:val="24"/>
        </w:rPr>
        <w:t>FATİH Projesi ile öğretmen ve öğrencilere verilen tablet bilgisayarlar ile bilgiye erişim ve depolama kapasitesinin arttırılması sağlanacaktır.</w:t>
      </w:r>
    </w:p>
    <w:p w:rsidR="0084101C" w:rsidRDefault="0084101C" w:rsidP="0084101C">
      <w:pPr>
        <w:rPr>
          <w:lang w:val="x-none"/>
        </w:rPr>
      </w:pPr>
    </w:p>
    <w:p w:rsidR="0084101C" w:rsidRDefault="0084101C"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4B4688" w:rsidRDefault="004B4688" w:rsidP="0084101C">
      <w:pPr>
        <w:rPr>
          <w:lang w:val="x-none"/>
        </w:rPr>
      </w:pPr>
    </w:p>
    <w:p w:rsidR="0084101C" w:rsidRPr="0098372C" w:rsidRDefault="0084101C" w:rsidP="0084101C">
      <w:pPr>
        <w:rPr>
          <w:lang w:val="x-none"/>
        </w:rPr>
      </w:pPr>
    </w:p>
    <w:p w:rsidR="00042A7B" w:rsidRDefault="00042A7B" w:rsidP="0084101C">
      <w:pPr>
        <w:pStyle w:val="Balk1"/>
        <w:rPr>
          <w:sz w:val="48"/>
          <w:szCs w:val="48"/>
        </w:rPr>
      </w:pPr>
    </w:p>
    <w:p w:rsidR="0084101C" w:rsidRDefault="0084101C" w:rsidP="0084101C">
      <w:pPr>
        <w:pStyle w:val="Balk1"/>
        <w:rPr>
          <w:sz w:val="48"/>
          <w:szCs w:val="48"/>
        </w:rPr>
      </w:pPr>
      <w:r w:rsidRPr="001C3BEE">
        <w:rPr>
          <w:sz w:val="48"/>
          <w:szCs w:val="48"/>
        </w:rPr>
        <w:t>V. BÖLÜM</w:t>
      </w:r>
      <w:bookmarkEnd w:id="48"/>
      <w:bookmarkEnd w:id="49"/>
      <w:r w:rsidRPr="001C3BEE">
        <w:rPr>
          <w:sz w:val="48"/>
          <w:szCs w:val="48"/>
        </w:rPr>
        <w:t>:</w:t>
      </w:r>
      <w:bookmarkStart w:id="51" w:name="_Toc416085168"/>
      <w:bookmarkStart w:id="52" w:name="_Toc529519471"/>
      <w:r w:rsidRPr="001C3BEE">
        <w:rPr>
          <w:sz w:val="48"/>
          <w:szCs w:val="48"/>
        </w:rPr>
        <w:t xml:space="preserve"> MALİYETLENDİRME</w:t>
      </w:r>
      <w:bookmarkEnd w:id="50"/>
      <w:bookmarkEnd w:id="51"/>
      <w:bookmarkEnd w:id="52"/>
    </w:p>
    <w:p w:rsidR="0084101C" w:rsidRPr="001C3BEE" w:rsidRDefault="0084101C" w:rsidP="0084101C">
      <w:pPr>
        <w:rPr>
          <w:lang w:val="x-none"/>
        </w:rPr>
      </w:pPr>
    </w:p>
    <w:p w:rsidR="0084101C" w:rsidRDefault="0084101C" w:rsidP="0084101C">
      <w:pPr>
        <w:pStyle w:val="ResimYazs"/>
        <w:spacing w:after="0"/>
        <w:rPr>
          <w:bCs w:val="0"/>
          <w:sz w:val="24"/>
          <w:szCs w:val="24"/>
        </w:rPr>
      </w:pPr>
      <w:r w:rsidRPr="00A47F2F">
        <w:rPr>
          <w:bCs w:val="0"/>
          <w:sz w:val="24"/>
          <w:szCs w:val="24"/>
        </w:rPr>
        <w:t xml:space="preserve">2019-2023 Stratejik Planı Faaliyet/Proje </w:t>
      </w:r>
      <w:proofErr w:type="spellStart"/>
      <w:r w:rsidRPr="00A47F2F">
        <w:rPr>
          <w:bCs w:val="0"/>
          <w:sz w:val="24"/>
          <w:szCs w:val="24"/>
        </w:rPr>
        <w:t>Maliyetlendirme</w:t>
      </w:r>
      <w:proofErr w:type="spellEnd"/>
      <w:r w:rsidRPr="00A47F2F">
        <w:rPr>
          <w:bCs w:val="0"/>
          <w:sz w:val="24"/>
          <w:szCs w:val="24"/>
        </w:rPr>
        <w:t xml:space="preserve"> Tablosu</w:t>
      </w:r>
    </w:p>
    <w:p w:rsidR="0084101C" w:rsidRDefault="0084101C" w:rsidP="0084101C"/>
    <w:tbl>
      <w:tblPr>
        <w:tblW w:w="9886" w:type="dxa"/>
        <w:tblInd w:w="85" w:type="dxa"/>
        <w:tblLayout w:type="fixed"/>
        <w:tblCellMar>
          <w:left w:w="70" w:type="dxa"/>
          <w:right w:w="70" w:type="dxa"/>
        </w:tblCellMar>
        <w:tblLook w:val="04A0" w:firstRow="1" w:lastRow="0" w:firstColumn="1" w:lastColumn="0" w:noHBand="0" w:noVBand="1"/>
      </w:tblPr>
      <w:tblGrid>
        <w:gridCol w:w="4339"/>
        <w:gridCol w:w="870"/>
        <w:gridCol w:w="870"/>
        <w:gridCol w:w="870"/>
        <w:gridCol w:w="870"/>
        <w:gridCol w:w="870"/>
        <w:gridCol w:w="1197"/>
      </w:tblGrid>
      <w:tr w:rsidR="0084101C" w:rsidRPr="00D41148" w:rsidTr="00293965">
        <w:trPr>
          <w:trHeight w:val="581"/>
        </w:trPr>
        <w:tc>
          <w:tcPr>
            <w:tcW w:w="4339"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rPr>
                <w:b/>
                <w:bCs/>
                <w:color w:val="000000"/>
                <w:szCs w:val="24"/>
              </w:rPr>
            </w:pPr>
            <w:r w:rsidRPr="00D41148">
              <w:rPr>
                <w:b/>
                <w:bCs/>
                <w:color w:val="000000"/>
                <w:szCs w:val="24"/>
              </w:rPr>
              <w:t>Kaynak Tablosu</w:t>
            </w:r>
          </w:p>
        </w:tc>
        <w:tc>
          <w:tcPr>
            <w:tcW w:w="8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jc w:val="center"/>
              <w:rPr>
                <w:b/>
                <w:bCs/>
                <w:color w:val="FFFFFF"/>
              </w:rPr>
            </w:pPr>
            <w:r w:rsidRPr="00D41148">
              <w:rPr>
                <w:b/>
                <w:bCs/>
                <w:color w:val="FFFFFF"/>
              </w:rPr>
              <w:t>2019</w:t>
            </w:r>
          </w:p>
        </w:tc>
        <w:tc>
          <w:tcPr>
            <w:tcW w:w="8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jc w:val="center"/>
              <w:rPr>
                <w:b/>
                <w:bCs/>
                <w:color w:val="FFFFFF"/>
              </w:rPr>
            </w:pPr>
            <w:r w:rsidRPr="00D41148">
              <w:rPr>
                <w:b/>
                <w:bCs/>
                <w:color w:val="FFFFFF"/>
              </w:rPr>
              <w:t>2020</w:t>
            </w:r>
          </w:p>
        </w:tc>
        <w:tc>
          <w:tcPr>
            <w:tcW w:w="8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jc w:val="center"/>
              <w:rPr>
                <w:b/>
                <w:bCs/>
                <w:color w:val="FFFFFF"/>
              </w:rPr>
            </w:pPr>
            <w:r w:rsidRPr="00D41148">
              <w:rPr>
                <w:b/>
                <w:bCs/>
                <w:color w:val="FFFFFF"/>
              </w:rPr>
              <w:t>2021</w:t>
            </w:r>
          </w:p>
        </w:tc>
        <w:tc>
          <w:tcPr>
            <w:tcW w:w="8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jc w:val="center"/>
              <w:rPr>
                <w:b/>
                <w:bCs/>
                <w:color w:val="FFFFFF"/>
              </w:rPr>
            </w:pPr>
            <w:r w:rsidRPr="00D41148">
              <w:rPr>
                <w:b/>
                <w:bCs/>
                <w:color w:val="FFFFFF"/>
              </w:rPr>
              <w:t>2022</w:t>
            </w:r>
          </w:p>
        </w:tc>
        <w:tc>
          <w:tcPr>
            <w:tcW w:w="87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jc w:val="center"/>
              <w:rPr>
                <w:b/>
                <w:bCs/>
                <w:color w:val="FFFFFF"/>
              </w:rPr>
            </w:pPr>
            <w:r w:rsidRPr="00D41148">
              <w:rPr>
                <w:b/>
                <w:bCs/>
                <w:color w:val="FFFFFF"/>
              </w:rPr>
              <w:t>2023</w:t>
            </w:r>
          </w:p>
        </w:tc>
        <w:tc>
          <w:tcPr>
            <w:tcW w:w="1197"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rsidR="0084101C" w:rsidRPr="00D41148" w:rsidRDefault="0084101C" w:rsidP="00293965">
            <w:pPr>
              <w:spacing w:after="0" w:line="240" w:lineRule="auto"/>
              <w:rPr>
                <w:b/>
                <w:bCs/>
                <w:color w:val="FFFFFF"/>
              </w:rPr>
            </w:pPr>
            <w:r w:rsidRPr="00D41148">
              <w:rPr>
                <w:b/>
                <w:bCs/>
                <w:color w:val="FFFFFF"/>
              </w:rPr>
              <w:t>Toplam</w:t>
            </w:r>
          </w:p>
        </w:tc>
      </w:tr>
      <w:tr w:rsidR="0084101C" w:rsidRPr="00D41148" w:rsidTr="00293965">
        <w:trPr>
          <w:trHeight w:val="581"/>
        </w:trPr>
        <w:tc>
          <w:tcPr>
            <w:tcW w:w="4339" w:type="dxa"/>
            <w:vMerge/>
            <w:tcBorders>
              <w:top w:val="single" w:sz="12" w:space="0" w:color="000000"/>
              <w:left w:val="single" w:sz="12" w:space="0" w:color="000000"/>
              <w:bottom w:val="single" w:sz="4" w:space="0" w:color="000000"/>
              <w:right w:val="single" w:sz="4" w:space="0" w:color="000000"/>
            </w:tcBorders>
            <w:vAlign w:val="center"/>
            <w:hideMark/>
          </w:tcPr>
          <w:p w:rsidR="0084101C" w:rsidRPr="00D41148" w:rsidRDefault="0084101C" w:rsidP="00293965">
            <w:pPr>
              <w:spacing w:after="0" w:line="240" w:lineRule="auto"/>
              <w:rPr>
                <w:b/>
                <w:bCs/>
                <w:color w:val="000000"/>
                <w:szCs w:val="24"/>
              </w:rPr>
            </w:pPr>
          </w:p>
        </w:tc>
        <w:tc>
          <w:tcPr>
            <w:tcW w:w="870" w:type="dxa"/>
            <w:vMerge/>
            <w:tcBorders>
              <w:top w:val="single" w:sz="12" w:space="0" w:color="000000"/>
              <w:left w:val="single" w:sz="4" w:space="0" w:color="000000"/>
              <w:bottom w:val="single" w:sz="4" w:space="0" w:color="000000"/>
              <w:right w:val="single" w:sz="4" w:space="0" w:color="000000"/>
            </w:tcBorders>
            <w:vAlign w:val="center"/>
            <w:hideMark/>
          </w:tcPr>
          <w:p w:rsidR="0084101C" w:rsidRPr="00D41148" w:rsidRDefault="0084101C" w:rsidP="00293965">
            <w:pPr>
              <w:spacing w:after="0" w:line="240" w:lineRule="auto"/>
              <w:rPr>
                <w:b/>
                <w:bCs/>
                <w:color w:val="FFFFFF"/>
              </w:rPr>
            </w:pPr>
          </w:p>
        </w:tc>
        <w:tc>
          <w:tcPr>
            <w:tcW w:w="870" w:type="dxa"/>
            <w:vMerge/>
            <w:tcBorders>
              <w:top w:val="single" w:sz="12" w:space="0" w:color="000000"/>
              <w:left w:val="single" w:sz="4" w:space="0" w:color="000000"/>
              <w:bottom w:val="single" w:sz="4" w:space="0" w:color="000000"/>
              <w:right w:val="single" w:sz="4" w:space="0" w:color="000000"/>
            </w:tcBorders>
            <w:vAlign w:val="center"/>
            <w:hideMark/>
          </w:tcPr>
          <w:p w:rsidR="0084101C" w:rsidRPr="00D41148" w:rsidRDefault="0084101C" w:rsidP="00293965">
            <w:pPr>
              <w:spacing w:after="0" w:line="240" w:lineRule="auto"/>
              <w:rPr>
                <w:b/>
                <w:bCs/>
                <w:color w:val="FFFFFF"/>
              </w:rPr>
            </w:pPr>
          </w:p>
        </w:tc>
        <w:tc>
          <w:tcPr>
            <w:tcW w:w="870" w:type="dxa"/>
            <w:vMerge/>
            <w:tcBorders>
              <w:top w:val="single" w:sz="12" w:space="0" w:color="000000"/>
              <w:left w:val="single" w:sz="4" w:space="0" w:color="000000"/>
              <w:bottom w:val="single" w:sz="4" w:space="0" w:color="000000"/>
              <w:right w:val="single" w:sz="4" w:space="0" w:color="000000"/>
            </w:tcBorders>
            <w:vAlign w:val="center"/>
            <w:hideMark/>
          </w:tcPr>
          <w:p w:rsidR="0084101C" w:rsidRPr="00D41148" w:rsidRDefault="0084101C" w:rsidP="00293965">
            <w:pPr>
              <w:spacing w:after="0" w:line="240" w:lineRule="auto"/>
              <w:rPr>
                <w:b/>
                <w:bCs/>
                <w:color w:val="FFFFFF"/>
              </w:rPr>
            </w:pPr>
          </w:p>
        </w:tc>
        <w:tc>
          <w:tcPr>
            <w:tcW w:w="870" w:type="dxa"/>
            <w:vMerge/>
            <w:tcBorders>
              <w:top w:val="single" w:sz="12" w:space="0" w:color="000000"/>
              <w:left w:val="single" w:sz="4" w:space="0" w:color="000000"/>
              <w:bottom w:val="single" w:sz="4" w:space="0" w:color="000000"/>
              <w:right w:val="single" w:sz="4" w:space="0" w:color="000000"/>
            </w:tcBorders>
            <w:vAlign w:val="center"/>
            <w:hideMark/>
          </w:tcPr>
          <w:p w:rsidR="0084101C" w:rsidRPr="00D41148" w:rsidRDefault="0084101C" w:rsidP="00293965">
            <w:pPr>
              <w:spacing w:after="0" w:line="240" w:lineRule="auto"/>
              <w:rPr>
                <w:b/>
                <w:bCs/>
                <w:color w:val="FFFFFF"/>
              </w:rPr>
            </w:pPr>
          </w:p>
        </w:tc>
        <w:tc>
          <w:tcPr>
            <w:tcW w:w="870" w:type="dxa"/>
            <w:vMerge/>
            <w:tcBorders>
              <w:top w:val="single" w:sz="12" w:space="0" w:color="000000"/>
              <w:left w:val="single" w:sz="4" w:space="0" w:color="000000"/>
              <w:bottom w:val="single" w:sz="4" w:space="0" w:color="000000"/>
              <w:right w:val="single" w:sz="4" w:space="0" w:color="000000"/>
            </w:tcBorders>
            <w:vAlign w:val="center"/>
            <w:hideMark/>
          </w:tcPr>
          <w:p w:rsidR="0084101C" w:rsidRPr="00D41148" w:rsidRDefault="0084101C" w:rsidP="00293965">
            <w:pPr>
              <w:spacing w:after="0" w:line="240" w:lineRule="auto"/>
              <w:rPr>
                <w:b/>
                <w:bCs/>
                <w:color w:val="FFFFFF"/>
              </w:rPr>
            </w:pPr>
          </w:p>
        </w:tc>
        <w:tc>
          <w:tcPr>
            <w:tcW w:w="1197" w:type="dxa"/>
            <w:vMerge/>
            <w:tcBorders>
              <w:top w:val="single" w:sz="12" w:space="0" w:color="000000"/>
              <w:left w:val="single" w:sz="4" w:space="0" w:color="000000"/>
              <w:bottom w:val="single" w:sz="4" w:space="0" w:color="000000"/>
              <w:right w:val="single" w:sz="12" w:space="0" w:color="000000"/>
            </w:tcBorders>
            <w:vAlign w:val="center"/>
            <w:hideMark/>
          </w:tcPr>
          <w:p w:rsidR="0084101C" w:rsidRPr="00D41148" w:rsidRDefault="0084101C" w:rsidP="00293965">
            <w:pPr>
              <w:spacing w:after="0" w:line="240" w:lineRule="auto"/>
              <w:rPr>
                <w:b/>
                <w:bCs/>
                <w:color w:val="FFFFFF"/>
              </w:rPr>
            </w:pPr>
          </w:p>
        </w:tc>
      </w:tr>
      <w:tr w:rsidR="0084101C" w:rsidRPr="00D41148" w:rsidTr="00293965">
        <w:trPr>
          <w:trHeight w:val="536"/>
        </w:trPr>
        <w:tc>
          <w:tcPr>
            <w:tcW w:w="4339" w:type="dxa"/>
            <w:tcBorders>
              <w:top w:val="nil"/>
              <w:left w:val="single" w:sz="12" w:space="0" w:color="000000"/>
              <w:bottom w:val="single" w:sz="4" w:space="0" w:color="000000"/>
              <w:right w:val="single" w:sz="4" w:space="0" w:color="000000"/>
            </w:tcBorders>
            <w:shd w:val="clear" w:color="000000" w:fill="F79546"/>
            <w:vAlign w:val="center"/>
            <w:hideMark/>
          </w:tcPr>
          <w:p w:rsidR="0084101C" w:rsidRPr="00D41148" w:rsidRDefault="0084101C" w:rsidP="00293965">
            <w:pPr>
              <w:spacing w:after="0" w:line="240" w:lineRule="auto"/>
              <w:rPr>
                <w:b/>
                <w:bCs/>
                <w:color w:val="FFFFFF"/>
              </w:rPr>
            </w:pPr>
            <w:r w:rsidRPr="00D41148">
              <w:rPr>
                <w:b/>
                <w:bCs/>
                <w:color w:val="FFFFFF"/>
              </w:rPr>
              <w:t>Genel Bütçe</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261B82" w:rsidP="00293965">
            <w:pPr>
              <w:spacing w:after="0" w:line="240" w:lineRule="auto"/>
              <w:rPr>
                <w:color w:val="000000"/>
              </w:rPr>
            </w:pPr>
            <w:r>
              <w:rPr>
                <w:color w:val="000000"/>
              </w:rPr>
              <w:t>2</w:t>
            </w:r>
            <w:r w:rsidR="00514B11">
              <w:rPr>
                <w:color w:val="000000"/>
              </w:rPr>
              <w:t>0.000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261B82" w:rsidP="00293965">
            <w:pPr>
              <w:spacing w:after="0" w:line="240" w:lineRule="auto"/>
              <w:rPr>
                <w:color w:val="000000"/>
              </w:rPr>
            </w:pPr>
            <w:r>
              <w:rPr>
                <w:color w:val="000000"/>
              </w:rPr>
              <w:t>30</w:t>
            </w:r>
            <w:r w:rsidR="00514B11">
              <w:rPr>
                <w:color w:val="000000"/>
              </w:rPr>
              <w:t>.000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261B82" w:rsidP="00293965">
            <w:pPr>
              <w:spacing w:after="0" w:line="240" w:lineRule="auto"/>
              <w:rPr>
                <w:color w:val="000000"/>
              </w:rPr>
            </w:pPr>
            <w:r>
              <w:rPr>
                <w:color w:val="000000"/>
              </w:rPr>
              <w:t>35</w:t>
            </w:r>
            <w:r w:rsidR="00514B11">
              <w:rPr>
                <w:color w:val="000000"/>
              </w:rPr>
              <w:t>.000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261B82" w:rsidP="00293965">
            <w:pPr>
              <w:spacing w:after="0" w:line="240" w:lineRule="auto"/>
              <w:rPr>
                <w:color w:val="000000"/>
              </w:rPr>
            </w:pPr>
            <w:r>
              <w:rPr>
                <w:color w:val="000000"/>
              </w:rPr>
              <w:t>40</w:t>
            </w:r>
            <w:r w:rsidR="00514B11">
              <w:rPr>
                <w:color w:val="000000"/>
              </w:rPr>
              <w:t>.000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514B11" w:rsidP="00293965">
            <w:pPr>
              <w:spacing w:after="0" w:line="240" w:lineRule="auto"/>
              <w:rPr>
                <w:color w:val="000000"/>
              </w:rPr>
            </w:pPr>
            <w:r>
              <w:rPr>
                <w:color w:val="000000"/>
              </w:rPr>
              <w:t>50.000</w:t>
            </w:r>
          </w:p>
        </w:tc>
        <w:tc>
          <w:tcPr>
            <w:tcW w:w="1197" w:type="dxa"/>
            <w:tcBorders>
              <w:top w:val="nil"/>
              <w:left w:val="nil"/>
              <w:bottom w:val="single" w:sz="4" w:space="0" w:color="000000"/>
              <w:right w:val="single" w:sz="12" w:space="0" w:color="000000"/>
            </w:tcBorders>
            <w:shd w:val="clear" w:color="auto" w:fill="auto"/>
            <w:vAlign w:val="center"/>
          </w:tcPr>
          <w:p w:rsidR="0084101C" w:rsidRPr="00D41148" w:rsidRDefault="00261B82" w:rsidP="00293965">
            <w:pPr>
              <w:spacing w:after="0" w:line="240" w:lineRule="auto"/>
              <w:rPr>
                <w:color w:val="000000"/>
              </w:rPr>
            </w:pPr>
            <w:r>
              <w:rPr>
                <w:color w:val="000000"/>
              </w:rPr>
              <w:t>175</w:t>
            </w:r>
            <w:r w:rsidR="003C6181">
              <w:rPr>
                <w:color w:val="000000"/>
              </w:rPr>
              <w:t>.000</w:t>
            </w:r>
          </w:p>
        </w:tc>
      </w:tr>
      <w:tr w:rsidR="00776177" w:rsidRPr="00D41148" w:rsidTr="00293965">
        <w:trPr>
          <w:trHeight w:val="584"/>
        </w:trPr>
        <w:tc>
          <w:tcPr>
            <w:tcW w:w="4339" w:type="dxa"/>
            <w:tcBorders>
              <w:top w:val="nil"/>
              <w:left w:val="single" w:sz="12" w:space="0" w:color="000000"/>
              <w:bottom w:val="single" w:sz="4" w:space="0" w:color="000000"/>
              <w:right w:val="single" w:sz="4" w:space="0" w:color="000000"/>
            </w:tcBorders>
            <w:shd w:val="clear" w:color="000000" w:fill="F79546"/>
            <w:vAlign w:val="center"/>
          </w:tcPr>
          <w:p w:rsidR="00776177" w:rsidRPr="00D41148" w:rsidRDefault="00776177" w:rsidP="00293965">
            <w:pPr>
              <w:spacing w:after="0" w:line="240" w:lineRule="auto"/>
              <w:rPr>
                <w:b/>
                <w:bCs/>
                <w:color w:val="FFFFFF"/>
              </w:rPr>
            </w:pPr>
            <w:r w:rsidRPr="00D41148">
              <w:rPr>
                <w:b/>
                <w:bCs/>
                <w:color w:val="FFFFFF"/>
              </w:rPr>
              <w:t>Valilikler ve Belediyelerin Katkısı</w:t>
            </w:r>
          </w:p>
        </w:tc>
        <w:tc>
          <w:tcPr>
            <w:tcW w:w="870" w:type="dxa"/>
            <w:tcBorders>
              <w:top w:val="nil"/>
              <w:left w:val="nil"/>
              <w:bottom w:val="single" w:sz="4" w:space="0" w:color="000000"/>
              <w:right w:val="single" w:sz="4" w:space="0" w:color="000000"/>
            </w:tcBorders>
            <w:shd w:val="clear" w:color="auto" w:fill="auto"/>
            <w:vAlign w:val="center"/>
          </w:tcPr>
          <w:p w:rsidR="00776177" w:rsidRPr="00D41148" w:rsidRDefault="00514B11" w:rsidP="00293965">
            <w:pPr>
              <w:spacing w:after="0" w:line="240" w:lineRule="auto"/>
              <w:rPr>
                <w:color w:val="000000"/>
              </w:rPr>
            </w:pPr>
            <w:r>
              <w:rPr>
                <w:color w:val="000000"/>
              </w:rPr>
              <w:t>5.000</w:t>
            </w:r>
          </w:p>
        </w:tc>
        <w:tc>
          <w:tcPr>
            <w:tcW w:w="870" w:type="dxa"/>
            <w:tcBorders>
              <w:top w:val="nil"/>
              <w:left w:val="nil"/>
              <w:bottom w:val="single" w:sz="4" w:space="0" w:color="000000"/>
              <w:right w:val="single" w:sz="4" w:space="0" w:color="000000"/>
            </w:tcBorders>
            <w:shd w:val="clear" w:color="auto" w:fill="auto"/>
            <w:vAlign w:val="center"/>
          </w:tcPr>
          <w:p w:rsidR="00776177" w:rsidRPr="00D41148" w:rsidRDefault="00514B11" w:rsidP="00293965">
            <w:pPr>
              <w:spacing w:after="0" w:line="240" w:lineRule="auto"/>
              <w:rPr>
                <w:color w:val="000000"/>
              </w:rPr>
            </w:pPr>
            <w:r>
              <w:rPr>
                <w:color w:val="000000"/>
              </w:rPr>
              <w:t>5.000</w:t>
            </w:r>
          </w:p>
        </w:tc>
        <w:tc>
          <w:tcPr>
            <w:tcW w:w="870" w:type="dxa"/>
            <w:tcBorders>
              <w:top w:val="nil"/>
              <w:left w:val="nil"/>
              <w:bottom w:val="single" w:sz="4" w:space="0" w:color="000000"/>
              <w:right w:val="single" w:sz="4" w:space="0" w:color="000000"/>
            </w:tcBorders>
            <w:shd w:val="clear" w:color="auto" w:fill="auto"/>
            <w:vAlign w:val="center"/>
          </w:tcPr>
          <w:p w:rsidR="00776177" w:rsidRPr="00D41148" w:rsidRDefault="00514B11" w:rsidP="00293965">
            <w:pPr>
              <w:spacing w:after="0" w:line="240" w:lineRule="auto"/>
              <w:rPr>
                <w:color w:val="000000"/>
              </w:rPr>
            </w:pPr>
            <w:r>
              <w:rPr>
                <w:color w:val="000000"/>
              </w:rPr>
              <w:t>10.000</w:t>
            </w:r>
          </w:p>
        </w:tc>
        <w:tc>
          <w:tcPr>
            <w:tcW w:w="870" w:type="dxa"/>
            <w:tcBorders>
              <w:top w:val="nil"/>
              <w:left w:val="nil"/>
              <w:bottom w:val="single" w:sz="4" w:space="0" w:color="000000"/>
              <w:right w:val="single" w:sz="4" w:space="0" w:color="000000"/>
            </w:tcBorders>
            <w:shd w:val="clear" w:color="auto" w:fill="auto"/>
            <w:vAlign w:val="center"/>
          </w:tcPr>
          <w:p w:rsidR="00776177" w:rsidRPr="00D41148" w:rsidRDefault="00514B11" w:rsidP="00293965">
            <w:pPr>
              <w:spacing w:after="0" w:line="240" w:lineRule="auto"/>
              <w:rPr>
                <w:color w:val="000000"/>
              </w:rPr>
            </w:pPr>
            <w:r>
              <w:rPr>
                <w:color w:val="000000"/>
              </w:rPr>
              <w:t>10.000</w:t>
            </w:r>
          </w:p>
        </w:tc>
        <w:tc>
          <w:tcPr>
            <w:tcW w:w="870" w:type="dxa"/>
            <w:tcBorders>
              <w:top w:val="nil"/>
              <w:left w:val="nil"/>
              <w:bottom w:val="single" w:sz="4" w:space="0" w:color="000000"/>
              <w:right w:val="single" w:sz="4" w:space="0" w:color="000000"/>
            </w:tcBorders>
            <w:shd w:val="clear" w:color="auto" w:fill="auto"/>
            <w:vAlign w:val="center"/>
          </w:tcPr>
          <w:p w:rsidR="00776177" w:rsidRPr="00D41148" w:rsidRDefault="00514B11" w:rsidP="00293965">
            <w:pPr>
              <w:spacing w:after="0" w:line="240" w:lineRule="auto"/>
              <w:rPr>
                <w:color w:val="000000"/>
              </w:rPr>
            </w:pPr>
            <w:r>
              <w:rPr>
                <w:color w:val="000000"/>
              </w:rPr>
              <w:t>15.000</w:t>
            </w:r>
          </w:p>
        </w:tc>
        <w:tc>
          <w:tcPr>
            <w:tcW w:w="1197" w:type="dxa"/>
            <w:tcBorders>
              <w:top w:val="nil"/>
              <w:left w:val="nil"/>
              <w:bottom w:val="single" w:sz="4" w:space="0" w:color="000000"/>
              <w:right w:val="single" w:sz="12" w:space="0" w:color="000000"/>
            </w:tcBorders>
            <w:shd w:val="clear" w:color="auto" w:fill="auto"/>
            <w:vAlign w:val="center"/>
          </w:tcPr>
          <w:p w:rsidR="00776177" w:rsidRPr="00D41148" w:rsidRDefault="003C6181" w:rsidP="00293965">
            <w:pPr>
              <w:spacing w:after="0" w:line="240" w:lineRule="auto"/>
              <w:rPr>
                <w:color w:val="000000"/>
              </w:rPr>
            </w:pPr>
            <w:r>
              <w:rPr>
                <w:color w:val="000000"/>
              </w:rPr>
              <w:t>45.000</w:t>
            </w:r>
          </w:p>
        </w:tc>
      </w:tr>
      <w:tr w:rsidR="0084101C" w:rsidRPr="00D41148" w:rsidTr="00293965">
        <w:trPr>
          <w:trHeight w:val="584"/>
        </w:trPr>
        <w:tc>
          <w:tcPr>
            <w:tcW w:w="4339" w:type="dxa"/>
            <w:tcBorders>
              <w:top w:val="nil"/>
              <w:left w:val="single" w:sz="12" w:space="0" w:color="000000"/>
              <w:bottom w:val="single" w:sz="4" w:space="0" w:color="000000"/>
              <w:right w:val="single" w:sz="4" w:space="0" w:color="000000"/>
            </w:tcBorders>
            <w:shd w:val="clear" w:color="000000" w:fill="F79546"/>
            <w:vAlign w:val="center"/>
            <w:hideMark/>
          </w:tcPr>
          <w:p w:rsidR="0084101C" w:rsidRPr="00D41148" w:rsidRDefault="00776177" w:rsidP="00293965">
            <w:pPr>
              <w:spacing w:after="0" w:line="240" w:lineRule="auto"/>
              <w:rPr>
                <w:b/>
                <w:bCs/>
                <w:color w:val="FFFFFF"/>
              </w:rPr>
            </w:pPr>
            <w:r w:rsidRPr="00D41148">
              <w:rPr>
                <w:b/>
                <w:bCs/>
                <w:color w:val="FFFFFF"/>
              </w:rPr>
              <w:t>Okul Aile Birlikleri</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514B11" w:rsidP="00293965">
            <w:pPr>
              <w:spacing w:after="0" w:line="240" w:lineRule="auto"/>
              <w:rPr>
                <w:color w:val="000000"/>
              </w:rPr>
            </w:pPr>
            <w:r>
              <w:rPr>
                <w:color w:val="000000"/>
              </w:rPr>
              <w:t>2</w:t>
            </w:r>
            <w:r w:rsidR="00EB413D">
              <w:rPr>
                <w:color w:val="000000"/>
              </w:rPr>
              <w:t>.000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3.000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3.500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4.000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5.000</w:t>
            </w:r>
          </w:p>
        </w:tc>
        <w:tc>
          <w:tcPr>
            <w:tcW w:w="1197" w:type="dxa"/>
            <w:tcBorders>
              <w:top w:val="nil"/>
              <w:left w:val="nil"/>
              <w:bottom w:val="single" w:sz="4" w:space="0" w:color="000000"/>
              <w:right w:val="single" w:sz="12" w:space="0" w:color="000000"/>
            </w:tcBorders>
            <w:shd w:val="clear" w:color="auto" w:fill="auto"/>
            <w:vAlign w:val="center"/>
          </w:tcPr>
          <w:p w:rsidR="0084101C" w:rsidRPr="00D41148" w:rsidRDefault="003C6181" w:rsidP="00293965">
            <w:pPr>
              <w:spacing w:after="0" w:line="240" w:lineRule="auto"/>
              <w:rPr>
                <w:color w:val="000000"/>
              </w:rPr>
            </w:pPr>
            <w:r>
              <w:rPr>
                <w:color w:val="000000"/>
              </w:rPr>
              <w:t>18.500</w:t>
            </w:r>
          </w:p>
        </w:tc>
      </w:tr>
      <w:tr w:rsidR="0084101C" w:rsidRPr="00D41148" w:rsidTr="00293965">
        <w:trPr>
          <w:trHeight w:val="540"/>
        </w:trPr>
        <w:tc>
          <w:tcPr>
            <w:tcW w:w="4339" w:type="dxa"/>
            <w:tcBorders>
              <w:top w:val="nil"/>
              <w:left w:val="single" w:sz="12" w:space="0" w:color="000000"/>
              <w:bottom w:val="single" w:sz="4" w:space="0" w:color="000000"/>
              <w:right w:val="single" w:sz="4" w:space="0" w:color="000000"/>
            </w:tcBorders>
            <w:shd w:val="clear" w:color="000000" w:fill="F79546"/>
            <w:vAlign w:val="center"/>
            <w:hideMark/>
          </w:tcPr>
          <w:p w:rsidR="0084101C" w:rsidRPr="00D41148" w:rsidRDefault="003C6181" w:rsidP="00293965">
            <w:pPr>
              <w:spacing w:after="0" w:line="240" w:lineRule="auto"/>
              <w:rPr>
                <w:b/>
                <w:bCs/>
                <w:color w:val="FFFFFF"/>
              </w:rPr>
            </w:pPr>
            <w:r>
              <w:rPr>
                <w:b/>
                <w:bCs/>
                <w:color w:val="FFFFFF"/>
              </w:rPr>
              <w:t>Bağış</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200.000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20.000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25.000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25.000</w:t>
            </w:r>
          </w:p>
        </w:tc>
        <w:tc>
          <w:tcPr>
            <w:tcW w:w="870" w:type="dxa"/>
            <w:tcBorders>
              <w:top w:val="nil"/>
              <w:left w:val="nil"/>
              <w:bottom w:val="single" w:sz="4"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30.000</w:t>
            </w:r>
          </w:p>
        </w:tc>
        <w:tc>
          <w:tcPr>
            <w:tcW w:w="1197" w:type="dxa"/>
            <w:tcBorders>
              <w:top w:val="nil"/>
              <w:left w:val="nil"/>
              <w:bottom w:val="single" w:sz="4" w:space="0" w:color="000000"/>
              <w:right w:val="single" w:sz="12" w:space="0" w:color="000000"/>
            </w:tcBorders>
            <w:shd w:val="clear" w:color="auto" w:fill="auto"/>
            <w:vAlign w:val="center"/>
          </w:tcPr>
          <w:p w:rsidR="0084101C" w:rsidRPr="00D41148" w:rsidRDefault="003C6181" w:rsidP="00293965">
            <w:pPr>
              <w:spacing w:after="0" w:line="240" w:lineRule="auto"/>
              <w:rPr>
                <w:color w:val="000000"/>
              </w:rPr>
            </w:pPr>
            <w:r>
              <w:rPr>
                <w:color w:val="000000"/>
              </w:rPr>
              <w:t>300.000</w:t>
            </w:r>
          </w:p>
        </w:tc>
      </w:tr>
      <w:tr w:rsidR="0084101C" w:rsidRPr="00D41148" w:rsidTr="00293965">
        <w:trPr>
          <w:trHeight w:val="531"/>
        </w:trPr>
        <w:tc>
          <w:tcPr>
            <w:tcW w:w="4339"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rsidR="0084101C" w:rsidRPr="00D41148" w:rsidRDefault="0084101C" w:rsidP="00293965">
            <w:pPr>
              <w:spacing w:after="0" w:line="240" w:lineRule="auto"/>
              <w:jc w:val="right"/>
              <w:rPr>
                <w:b/>
                <w:bCs/>
                <w:color w:val="FFFFFF"/>
              </w:rPr>
            </w:pPr>
            <w:r w:rsidRPr="00D41148">
              <w:rPr>
                <w:b/>
                <w:bCs/>
                <w:color w:val="FFFFFF"/>
              </w:rPr>
              <w:t>TOPLAM</w:t>
            </w:r>
          </w:p>
        </w:tc>
        <w:tc>
          <w:tcPr>
            <w:tcW w:w="870" w:type="dxa"/>
            <w:tcBorders>
              <w:top w:val="single" w:sz="8" w:space="0" w:color="000000"/>
              <w:left w:val="nil"/>
              <w:bottom w:val="single" w:sz="12"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257.000</w:t>
            </w:r>
          </w:p>
        </w:tc>
        <w:tc>
          <w:tcPr>
            <w:tcW w:w="870" w:type="dxa"/>
            <w:tcBorders>
              <w:top w:val="single" w:sz="8" w:space="0" w:color="000000"/>
              <w:left w:val="nil"/>
              <w:bottom w:val="single" w:sz="12"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88.000</w:t>
            </w:r>
          </w:p>
        </w:tc>
        <w:tc>
          <w:tcPr>
            <w:tcW w:w="870" w:type="dxa"/>
            <w:tcBorders>
              <w:top w:val="single" w:sz="8" w:space="0" w:color="000000"/>
              <w:left w:val="nil"/>
              <w:bottom w:val="single" w:sz="12"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128.500</w:t>
            </w:r>
          </w:p>
        </w:tc>
        <w:tc>
          <w:tcPr>
            <w:tcW w:w="870" w:type="dxa"/>
            <w:tcBorders>
              <w:top w:val="single" w:sz="8" w:space="0" w:color="000000"/>
              <w:left w:val="nil"/>
              <w:bottom w:val="single" w:sz="12"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159.000</w:t>
            </w:r>
          </w:p>
        </w:tc>
        <w:tc>
          <w:tcPr>
            <w:tcW w:w="870" w:type="dxa"/>
            <w:tcBorders>
              <w:top w:val="single" w:sz="8" w:space="0" w:color="000000"/>
              <w:left w:val="nil"/>
              <w:bottom w:val="single" w:sz="12" w:space="0" w:color="000000"/>
              <w:right w:val="single" w:sz="4" w:space="0" w:color="000000"/>
            </w:tcBorders>
            <w:shd w:val="clear" w:color="auto" w:fill="auto"/>
            <w:vAlign w:val="center"/>
          </w:tcPr>
          <w:p w:rsidR="0084101C" w:rsidRPr="00D41148" w:rsidRDefault="003C6181" w:rsidP="00293965">
            <w:pPr>
              <w:spacing w:after="0" w:line="240" w:lineRule="auto"/>
              <w:rPr>
                <w:color w:val="000000"/>
              </w:rPr>
            </w:pPr>
            <w:r>
              <w:rPr>
                <w:color w:val="000000"/>
              </w:rPr>
              <w:t>200.000</w:t>
            </w:r>
          </w:p>
        </w:tc>
        <w:tc>
          <w:tcPr>
            <w:tcW w:w="1197" w:type="dxa"/>
            <w:tcBorders>
              <w:top w:val="single" w:sz="8" w:space="0" w:color="000000"/>
              <w:left w:val="nil"/>
              <w:bottom w:val="single" w:sz="12" w:space="0" w:color="000000"/>
              <w:right w:val="single" w:sz="12" w:space="0" w:color="000000"/>
            </w:tcBorders>
            <w:shd w:val="clear" w:color="auto" w:fill="auto"/>
            <w:vAlign w:val="center"/>
          </w:tcPr>
          <w:p w:rsidR="0084101C" w:rsidRPr="00D41148" w:rsidRDefault="00261B82" w:rsidP="00293965">
            <w:pPr>
              <w:spacing w:after="0" w:line="240" w:lineRule="auto"/>
              <w:rPr>
                <w:color w:val="000000"/>
              </w:rPr>
            </w:pPr>
            <w:r>
              <w:rPr>
                <w:color w:val="000000"/>
              </w:rPr>
              <w:t>538</w:t>
            </w:r>
            <w:r w:rsidR="003C6181">
              <w:rPr>
                <w:color w:val="000000"/>
              </w:rPr>
              <w:t>.500</w:t>
            </w:r>
          </w:p>
        </w:tc>
      </w:tr>
    </w:tbl>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84101C" w:rsidRDefault="0084101C" w:rsidP="0084101C"/>
    <w:p w:rsidR="004B4688" w:rsidRDefault="004B4688" w:rsidP="0084101C"/>
    <w:p w:rsidR="004B4688" w:rsidRDefault="004B4688" w:rsidP="0084101C"/>
    <w:p w:rsidR="004B4688" w:rsidRDefault="004B4688" w:rsidP="0084101C"/>
    <w:p w:rsidR="004B4688" w:rsidRDefault="004B4688" w:rsidP="0084101C"/>
    <w:p w:rsidR="0084101C" w:rsidRDefault="0084101C" w:rsidP="0084101C"/>
    <w:p w:rsidR="00042A7B" w:rsidRDefault="00042A7B" w:rsidP="0084101C">
      <w:pPr>
        <w:pStyle w:val="Balk1"/>
        <w:rPr>
          <w:sz w:val="48"/>
          <w:szCs w:val="48"/>
        </w:rPr>
      </w:pPr>
      <w:bookmarkStart w:id="53" w:name="_Toc416085171"/>
      <w:bookmarkStart w:id="54" w:name="_Toc529519472"/>
    </w:p>
    <w:p w:rsidR="0084101C" w:rsidRPr="001C3BEE" w:rsidRDefault="0084101C" w:rsidP="0084101C">
      <w:pPr>
        <w:pStyle w:val="Balk1"/>
        <w:rPr>
          <w:sz w:val="48"/>
          <w:szCs w:val="48"/>
        </w:rPr>
      </w:pPr>
      <w:r w:rsidRPr="001C3BEE">
        <w:rPr>
          <w:sz w:val="48"/>
          <w:szCs w:val="48"/>
        </w:rPr>
        <w:t>VI. BÖLÜM</w:t>
      </w:r>
      <w:bookmarkEnd w:id="53"/>
      <w:bookmarkEnd w:id="54"/>
      <w:r w:rsidRPr="001C3BEE">
        <w:rPr>
          <w:sz w:val="48"/>
          <w:szCs w:val="48"/>
        </w:rPr>
        <w:t>:</w:t>
      </w:r>
      <w:bookmarkStart w:id="55" w:name="_Toc416085172"/>
      <w:bookmarkStart w:id="56" w:name="_Toc529519473"/>
      <w:r w:rsidRPr="001C3BEE">
        <w:rPr>
          <w:sz w:val="48"/>
          <w:szCs w:val="48"/>
        </w:rPr>
        <w:t xml:space="preserve"> İZLEME VE DEĞERLENDİRME</w:t>
      </w:r>
      <w:bookmarkEnd w:id="55"/>
      <w:bookmarkEnd w:id="56"/>
    </w:p>
    <w:p w:rsidR="0084101C" w:rsidRPr="001C3BEE" w:rsidRDefault="0084101C" w:rsidP="0084101C">
      <w:pPr>
        <w:rPr>
          <w:lang w:val="x-none"/>
        </w:rPr>
      </w:pPr>
    </w:p>
    <w:p w:rsidR="0084101C" w:rsidRPr="001C3BEE" w:rsidRDefault="0084101C" w:rsidP="005E0F6F">
      <w:pPr>
        <w:ind w:left="426" w:right="685" w:firstLine="425"/>
        <w:jc w:val="both"/>
        <w:rPr>
          <w:sz w:val="24"/>
          <w:szCs w:val="24"/>
        </w:rPr>
      </w:pPr>
      <w:r w:rsidRPr="001C3BEE">
        <w:rPr>
          <w:sz w:val="24"/>
          <w:szCs w:val="24"/>
        </w:rPr>
        <w:t xml:space="preserve">Okulumuz Stratejik Planı izleme ve değerlendirme çalışmalarında 5 yıllık Stratejik Planın izlenmesi ve 1 yıllık gelişim planın izlenmesi olarak ikili bir ayrıma gidilecektir. </w:t>
      </w:r>
    </w:p>
    <w:p w:rsidR="0084101C" w:rsidRPr="001C3BEE" w:rsidRDefault="0084101C" w:rsidP="005E0F6F">
      <w:pPr>
        <w:ind w:left="426" w:right="685" w:firstLine="425"/>
        <w:jc w:val="both"/>
        <w:rPr>
          <w:sz w:val="24"/>
          <w:szCs w:val="24"/>
        </w:rPr>
      </w:pPr>
      <w:r w:rsidRPr="001C3BEE">
        <w:rPr>
          <w:sz w:val="24"/>
          <w:szCs w:val="24"/>
        </w:rPr>
        <w:t>Stratejik planın izlenmesinde 6 aylık dönemlerde izleme yapılacak denetim birimleri, il ve ilçe millî eğitim müdürlüğü ve Bakanlık denetim ve kontrollerine hazır halde tutulacaktır.</w:t>
      </w:r>
    </w:p>
    <w:p w:rsidR="00927656" w:rsidRPr="00927656" w:rsidRDefault="0084101C" w:rsidP="005E0F6F">
      <w:pPr>
        <w:ind w:left="426" w:right="685" w:firstLine="425"/>
        <w:jc w:val="both"/>
        <w:rPr>
          <w:sz w:val="24"/>
          <w:szCs w:val="24"/>
        </w:rPr>
      </w:pPr>
      <w:r w:rsidRPr="001C3BEE">
        <w:rPr>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D13AED" w:rsidRPr="00D13AED" w:rsidRDefault="00D13AED" w:rsidP="00D13AED">
      <w:pPr>
        <w:spacing w:before="0" w:after="0"/>
        <w:ind w:right="685"/>
        <w:jc w:val="both"/>
        <w:rPr>
          <w:b/>
          <w:sz w:val="28"/>
          <w:szCs w:val="28"/>
        </w:rPr>
      </w:pPr>
      <w:r>
        <w:rPr>
          <w:sz w:val="24"/>
          <w:szCs w:val="24"/>
        </w:rPr>
        <w:t xml:space="preserve">          </w:t>
      </w:r>
      <w:r w:rsidRPr="00D13AED">
        <w:rPr>
          <w:b/>
          <w:sz w:val="28"/>
          <w:szCs w:val="28"/>
        </w:rPr>
        <w:t>İzleme ve Değerlendirme aşağıdaki esaslara bağlı kalınarak yapılacaktır:</w:t>
      </w:r>
    </w:p>
    <w:p w:rsidR="00D13AED" w:rsidRPr="00D13AED" w:rsidRDefault="00D13AED" w:rsidP="00D13AED">
      <w:pPr>
        <w:tabs>
          <w:tab w:val="left" w:pos="709"/>
        </w:tabs>
        <w:spacing w:before="0" w:after="0"/>
        <w:ind w:right="685"/>
        <w:jc w:val="both"/>
        <w:rPr>
          <w:sz w:val="24"/>
          <w:szCs w:val="24"/>
        </w:rPr>
      </w:pP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Her eğitim öğretim yılı başında o yıl gerçekleştirilecek her bir hedef veya faaliyet için, sorumlu kişiler belirlenecektir. Bu kişilerin, öğrenen okul anlayışını bir davranış olarak benimsemiş</w:t>
      </w:r>
      <w:r>
        <w:rPr>
          <w:sz w:val="24"/>
          <w:szCs w:val="24"/>
        </w:rPr>
        <w:t xml:space="preserve"> </w:t>
      </w:r>
      <w:r w:rsidRPr="00D13AED">
        <w:rPr>
          <w:sz w:val="24"/>
          <w:szCs w:val="24"/>
        </w:rPr>
        <w:t>olmasına dikkat edilecektir.</w:t>
      </w: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Her çalışma yılı için okul gelişim planı hazırlanacaktır.</w:t>
      </w: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Her çalışma yılı /dönemi de ekiplerce faaliyet için bir iyileştirme planı hazırlanacaktır. Ve OGYE başkanına teslim edeceklerdir.</w:t>
      </w: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Sorumlu kişi veya ekipler her ay rapor düzenleyerek amaca ulaşma veya hedefin</w:t>
      </w:r>
      <w:r>
        <w:rPr>
          <w:sz w:val="24"/>
          <w:szCs w:val="24"/>
        </w:rPr>
        <w:t xml:space="preserve"> </w:t>
      </w:r>
      <w:r w:rsidRPr="00D13AED">
        <w:rPr>
          <w:sz w:val="24"/>
          <w:szCs w:val="24"/>
        </w:rPr>
        <w:t>gerçekleşme düzeyi hakkında bilgi sunacaklardır.</w:t>
      </w: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Faaliyetler performans göstergelerine göre değerlendirilecektir. Bu bakımdan her</w:t>
      </w:r>
      <w:r>
        <w:rPr>
          <w:sz w:val="24"/>
          <w:szCs w:val="24"/>
        </w:rPr>
        <w:t xml:space="preserve"> </w:t>
      </w:r>
      <w:r w:rsidRPr="00D13AED">
        <w:rPr>
          <w:sz w:val="24"/>
          <w:szCs w:val="24"/>
        </w:rPr>
        <w:t>çalışma öncesinde performans göstergeleri gözden geçirilecektir.</w:t>
      </w: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Çalışmalarda verilerin kullanılması ve her şeyin rakamlarla ifade edilmesi sağlanacaktır.</w:t>
      </w:r>
    </w:p>
    <w:p w:rsidR="00D13AED" w:rsidRPr="00D13AED" w:rsidRDefault="00D13AED" w:rsidP="00D13AED">
      <w:pPr>
        <w:tabs>
          <w:tab w:val="left" w:pos="709"/>
        </w:tabs>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Tüm çalışmalar açıklık ve hesap verebilirlik ilkesine uygun olarak gerçekleştirilecektir.</w:t>
      </w:r>
    </w:p>
    <w:p w:rsidR="005E0F6F" w:rsidRDefault="00D13AED" w:rsidP="00D13AED">
      <w:pPr>
        <w:spacing w:before="0" w:after="0"/>
        <w:ind w:left="426" w:right="685" w:firstLine="425"/>
        <w:jc w:val="both"/>
        <w:rPr>
          <w:sz w:val="24"/>
          <w:szCs w:val="24"/>
        </w:rPr>
      </w:pPr>
      <w:r w:rsidRPr="00D13AED">
        <w:rPr>
          <w:rFonts w:ascii="Segoe UI Emoji" w:hAnsi="Segoe UI Emoji" w:cs="Segoe UI Emoji"/>
          <w:sz w:val="24"/>
          <w:szCs w:val="24"/>
        </w:rPr>
        <w:t>♦</w:t>
      </w:r>
      <w:r w:rsidRPr="00D13AED">
        <w:rPr>
          <w:sz w:val="24"/>
          <w:szCs w:val="24"/>
        </w:rPr>
        <w:t xml:space="preserve"> Yapılan çalışmaların sonucuna göre Stratejik Plan gözden geçirilecektir.</w:t>
      </w:r>
    </w:p>
    <w:p w:rsidR="005E0F6F" w:rsidRDefault="005E0F6F"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8C4502" w:rsidRDefault="008C4502" w:rsidP="005E0F6F">
      <w:pPr>
        <w:spacing w:before="0" w:after="0"/>
        <w:ind w:right="685"/>
        <w:jc w:val="both"/>
        <w:rPr>
          <w:sz w:val="24"/>
          <w:szCs w:val="24"/>
        </w:rPr>
      </w:pPr>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2822"/>
        <w:gridCol w:w="3382"/>
      </w:tblGrid>
      <w:tr w:rsidR="007E6CD8" w:rsidRPr="001C3BEE" w:rsidTr="002D6B7C">
        <w:trPr>
          <w:trHeight w:val="527"/>
        </w:trPr>
        <w:tc>
          <w:tcPr>
            <w:tcW w:w="10108" w:type="dxa"/>
            <w:gridSpan w:val="3"/>
            <w:shd w:val="clear" w:color="auto" w:fill="auto"/>
          </w:tcPr>
          <w:p w:rsidR="007E6CD8" w:rsidRPr="00573D81" w:rsidRDefault="007E6CD8" w:rsidP="007E6CD8">
            <w:pPr>
              <w:spacing w:after="0" w:line="240" w:lineRule="auto"/>
              <w:jc w:val="center"/>
              <w:rPr>
                <w:b/>
                <w:sz w:val="32"/>
                <w:szCs w:val="32"/>
              </w:rPr>
            </w:pPr>
            <w:r w:rsidRPr="00573D81">
              <w:rPr>
                <w:b/>
                <w:color w:val="2F5496" w:themeColor="accent1" w:themeShade="BF"/>
                <w:sz w:val="32"/>
                <w:szCs w:val="32"/>
              </w:rPr>
              <w:t>STRATEJİK PLANLAMA EKİBİ</w:t>
            </w:r>
          </w:p>
        </w:tc>
      </w:tr>
      <w:tr w:rsidR="007E6CD8" w:rsidRPr="001C3BEE" w:rsidTr="00D13AED">
        <w:trPr>
          <w:trHeight w:val="527"/>
        </w:trPr>
        <w:tc>
          <w:tcPr>
            <w:tcW w:w="3904" w:type="dxa"/>
            <w:shd w:val="clear" w:color="auto" w:fill="auto"/>
          </w:tcPr>
          <w:p w:rsidR="007E6CD8" w:rsidRPr="00573D81" w:rsidRDefault="007E6CD8" w:rsidP="002D6B7C">
            <w:pPr>
              <w:spacing w:after="0" w:line="240" w:lineRule="auto"/>
              <w:rPr>
                <w:b/>
                <w:color w:val="2F5496" w:themeColor="accent1" w:themeShade="BF"/>
                <w:sz w:val="24"/>
                <w:szCs w:val="24"/>
              </w:rPr>
            </w:pPr>
            <w:r w:rsidRPr="00573D81">
              <w:rPr>
                <w:b/>
                <w:color w:val="2F5496" w:themeColor="accent1" w:themeShade="BF"/>
                <w:sz w:val="24"/>
                <w:szCs w:val="24"/>
              </w:rPr>
              <w:t>ADI SOYADI</w:t>
            </w:r>
          </w:p>
        </w:tc>
        <w:tc>
          <w:tcPr>
            <w:tcW w:w="2822" w:type="dxa"/>
            <w:shd w:val="clear" w:color="auto" w:fill="auto"/>
          </w:tcPr>
          <w:p w:rsidR="007E6CD8" w:rsidRPr="00573D81" w:rsidRDefault="007E6CD8" w:rsidP="002D6B7C">
            <w:pPr>
              <w:spacing w:after="0" w:line="240" w:lineRule="auto"/>
              <w:rPr>
                <w:b/>
                <w:color w:val="2F5496" w:themeColor="accent1" w:themeShade="BF"/>
                <w:sz w:val="24"/>
                <w:szCs w:val="24"/>
              </w:rPr>
            </w:pPr>
            <w:r w:rsidRPr="00573D81">
              <w:rPr>
                <w:b/>
                <w:color w:val="2F5496" w:themeColor="accent1" w:themeShade="BF"/>
                <w:sz w:val="24"/>
                <w:szCs w:val="24"/>
              </w:rPr>
              <w:t>GÖREVİ</w:t>
            </w:r>
          </w:p>
        </w:tc>
        <w:tc>
          <w:tcPr>
            <w:tcW w:w="3382" w:type="dxa"/>
            <w:shd w:val="clear" w:color="auto" w:fill="auto"/>
          </w:tcPr>
          <w:p w:rsidR="007E6CD8" w:rsidRPr="00573D81" w:rsidRDefault="007E6CD8" w:rsidP="002D6B7C">
            <w:pPr>
              <w:spacing w:after="0" w:line="240" w:lineRule="auto"/>
              <w:rPr>
                <w:b/>
                <w:color w:val="2F5496" w:themeColor="accent1" w:themeShade="BF"/>
                <w:sz w:val="24"/>
                <w:szCs w:val="24"/>
              </w:rPr>
            </w:pPr>
            <w:r w:rsidRPr="00573D81">
              <w:rPr>
                <w:b/>
                <w:color w:val="2F5496" w:themeColor="accent1" w:themeShade="BF"/>
                <w:sz w:val="24"/>
                <w:szCs w:val="24"/>
              </w:rPr>
              <w:t>İMZA</w:t>
            </w:r>
          </w:p>
        </w:tc>
      </w:tr>
      <w:tr w:rsidR="00D13AED" w:rsidRPr="001C3BEE" w:rsidTr="00D13AED">
        <w:trPr>
          <w:trHeight w:val="527"/>
        </w:trPr>
        <w:tc>
          <w:tcPr>
            <w:tcW w:w="3904" w:type="dxa"/>
            <w:shd w:val="clear" w:color="auto" w:fill="auto"/>
          </w:tcPr>
          <w:p w:rsidR="00D13AED" w:rsidRPr="001C3BEE" w:rsidRDefault="0083204C" w:rsidP="002D6B7C">
            <w:pPr>
              <w:spacing w:after="0" w:line="240" w:lineRule="auto"/>
              <w:rPr>
                <w:sz w:val="24"/>
                <w:szCs w:val="24"/>
              </w:rPr>
            </w:pPr>
            <w:r>
              <w:rPr>
                <w:sz w:val="24"/>
                <w:szCs w:val="24"/>
              </w:rPr>
              <w:t>Ferda KILIÇ</w:t>
            </w:r>
          </w:p>
        </w:tc>
        <w:tc>
          <w:tcPr>
            <w:tcW w:w="2822" w:type="dxa"/>
            <w:shd w:val="clear" w:color="auto" w:fill="auto"/>
          </w:tcPr>
          <w:p w:rsidR="00D13AED" w:rsidRPr="001C3BEE" w:rsidRDefault="00D13AED" w:rsidP="002D6B7C">
            <w:pPr>
              <w:spacing w:after="0" w:line="240" w:lineRule="auto"/>
              <w:rPr>
                <w:sz w:val="24"/>
                <w:szCs w:val="24"/>
              </w:rPr>
            </w:pPr>
            <w:r w:rsidRPr="001C3BEE">
              <w:rPr>
                <w:sz w:val="24"/>
                <w:szCs w:val="24"/>
              </w:rPr>
              <w:t>Okul Müdürü</w:t>
            </w:r>
          </w:p>
        </w:tc>
        <w:tc>
          <w:tcPr>
            <w:tcW w:w="3382" w:type="dxa"/>
            <w:shd w:val="clear" w:color="auto" w:fill="auto"/>
          </w:tcPr>
          <w:p w:rsidR="00D13AED" w:rsidRPr="001C3BEE" w:rsidRDefault="00D13AED" w:rsidP="002D6B7C">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D13AED" w:rsidP="002D6B7C">
            <w:pPr>
              <w:spacing w:after="0" w:line="240" w:lineRule="auto"/>
              <w:rPr>
                <w:sz w:val="24"/>
                <w:szCs w:val="24"/>
              </w:rPr>
            </w:pPr>
            <w:r w:rsidRPr="001C3BEE">
              <w:rPr>
                <w:sz w:val="24"/>
                <w:szCs w:val="24"/>
              </w:rPr>
              <w:t>Kürşad ÖZDEMİR</w:t>
            </w:r>
          </w:p>
        </w:tc>
        <w:tc>
          <w:tcPr>
            <w:tcW w:w="2822" w:type="dxa"/>
            <w:shd w:val="clear" w:color="auto" w:fill="auto"/>
          </w:tcPr>
          <w:p w:rsidR="00D13AED" w:rsidRPr="001C3BEE" w:rsidRDefault="00D13AED" w:rsidP="002D6B7C">
            <w:pPr>
              <w:spacing w:after="0" w:line="240" w:lineRule="auto"/>
              <w:rPr>
                <w:sz w:val="24"/>
                <w:szCs w:val="24"/>
              </w:rPr>
            </w:pPr>
            <w:r w:rsidRPr="001C3BEE">
              <w:rPr>
                <w:sz w:val="24"/>
                <w:szCs w:val="24"/>
              </w:rPr>
              <w:t>Müdür Başyardımcısı</w:t>
            </w:r>
          </w:p>
        </w:tc>
        <w:tc>
          <w:tcPr>
            <w:tcW w:w="3382" w:type="dxa"/>
            <w:shd w:val="clear" w:color="auto" w:fill="auto"/>
          </w:tcPr>
          <w:p w:rsidR="00D13AED" w:rsidRPr="001C3BEE" w:rsidRDefault="00D13AED" w:rsidP="002D6B7C">
            <w:pPr>
              <w:spacing w:after="0" w:line="240" w:lineRule="auto"/>
              <w:rPr>
                <w:sz w:val="24"/>
                <w:szCs w:val="24"/>
              </w:rPr>
            </w:pPr>
          </w:p>
        </w:tc>
      </w:tr>
      <w:tr w:rsidR="00D13AED" w:rsidRPr="001C3BEE" w:rsidTr="00D13AED">
        <w:trPr>
          <w:trHeight w:val="527"/>
        </w:trPr>
        <w:tc>
          <w:tcPr>
            <w:tcW w:w="3904" w:type="dxa"/>
            <w:shd w:val="clear" w:color="auto" w:fill="auto"/>
          </w:tcPr>
          <w:p w:rsidR="00D13AED" w:rsidRPr="001C3BEE" w:rsidRDefault="00D13AED" w:rsidP="002D6B7C">
            <w:pPr>
              <w:spacing w:after="0" w:line="240" w:lineRule="auto"/>
              <w:rPr>
                <w:sz w:val="24"/>
                <w:szCs w:val="24"/>
              </w:rPr>
            </w:pPr>
            <w:r w:rsidRPr="001C3BEE">
              <w:rPr>
                <w:sz w:val="24"/>
                <w:szCs w:val="24"/>
              </w:rPr>
              <w:t>Hüseyin HACIOSMANOĞLU</w:t>
            </w:r>
          </w:p>
        </w:tc>
        <w:tc>
          <w:tcPr>
            <w:tcW w:w="2822" w:type="dxa"/>
            <w:shd w:val="clear" w:color="auto" w:fill="auto"/>
          </w:tcPr>
          <w:p w:rsidR="00D13AED" w:rsidRPr="001C3BEE" w:rsidRDefault="00D13AED" w:rsidP="002D6B7C">
            <w:pPr>
              <w:spacing w:after="0" w:line="240" w:lineRule="auto"/>
              <w:rPr>
                <w:sz w:val="24"/>
                <w:szCs w:val="24"/>
              </w:rPr>
            </w:pPr>
            <w:r w:rsidRPr="001C3BEE">
              <w:rPr>
                <w:sz w:val="24"/>
                <w:szCs w:val="24"/>
              </w:rPr>
              <w:t>Öğretmen</w:t>
            </w:r>
          </w:p>
        </w:tc>
        <w:tc>
          <w:tcPr>
            <w:tcW w:w="3382" w:type="dxa"/>
            <w:shd w:val="clear" w:color="auto" w:fill="auto"/>
          </w:tcPr>
          <w:p w:rsidR="00D13AED" w:rsidRPr="001C3BEE" w:rsidRDefault="00D13AED" w:rsidP="002D6B7C">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D13AED" w:rsidP="00D13AED">
            <w:pPr>
              <w:spacing w:after="0" w:line="240" w:lineRule="auto"/>
              <w:rPr>
                <w:sz w:val="24"/>
                <w:szCs w:val="24"/>
              </w:rPr>
            </w:pPr>
            <w:r w:rsidRPr="001C3BEE">
              <w:rPr>
                <w:sz w:val="24"/>
                <w:szCs w:val="24"/>
              </w:rPr>
              <w:t>İzlem ÖZTÜRK</w:t>
            </w:r>
          </w:p>
        </w:tc>
        <w:tc>
          <w:tcPr>
            <w:tcW w:w="2822" w:type="dxa"/>
            <w:shd w:val="clear" w:color="auto" w:fill="auto"/>
          </w:tcPr>
          <w:p w:rsidR="00D13AED" w:rsidRPr="001C3BEE" w:rsidRDefault="00D13AED" w:rsidP="00D13AED">
            <w:pPr>
              <w:spacing w:after="0" w:line="240" w:lineRule="auto"/>
              <w:rPr>
                <w:sz w:val="24"/>
                <w:szCs w:val="24"/>
              </w:rPr>
            </w:pPr>
            <w:r w:rsidRPr="001C3BEE">
              <w:rPr>
                <w:sz w:val="24"/>
                <w:szCs w:val="24"/>
              </w:rPr>
              <w:t>Öğretmen</w:t>
            </w: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27"/>
        </w:trPr>
        <w:tc>
          <w:tcPr>
            <w:tcW w:w="3904" w:type="dxa"/>
            <w:shd w:val="clear" w:color="auto" w:fill="auto"/>
          </w:tcPr>
          <w:p w:rsidR="00D13AED" w:rsidRPr="001C3BEE" w:rsidRDefault="00D13AED" w:rsidP="00D13AED">
            <w:pPr>
              <w:spacing w:after="0" w:line="240" w:lineRule="auto"/>
              <w:rPr>
                <w:sz w:val="24"/>
                <w:szCs w:val="24"/>
              </w:rPr>
            </w:pPr>
            <w:r w:rsidRPr="001C3BEE">
              <w:rPr>
                <w:sz w:val="24"/>
                <w:szCs w:val="24"/>
              </w:rPr>
              <w:t>Yıldıray KELEŞ</w:t>
            </w:r>
          </w:p>
        </w:tc>
        <w:tc>
          <w:tcPr>
            <w:tcW w:w="2822" w:type="dxa"/>
            <w:shd w:val="clear" w:color="auto" w:fill="auto"/>
          </w:tcPr>
          <w:p w:rsidR="00D13AED" w:rsidRPr="001C3BEE" w:rsidRDefault="00D13AED" w:rsidP="00D13AED">
            <w:pPr>
              <w:spacing w:after="0" w:line="240" w:lineRule="auto"/>
              <w:rPr>
                <w:sz w:val="24"/>
                <w:szCs w:val="24"/>
              </w:rPr>
            </w:pPr>
            <w:r w:rsidRPr="001C3BEE">
              <w:rPr>
                <w:sz w:val="24"/>
                <w:szCs w:val="24"/>
              </w:rPr>
              <w:t>Öğretmen</w:t>
            </w: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8B680C" w:rsidP="00D13AED">
            <w:pPr>
              <w:spacing w:after="0" w:line="240" w:lineRule="auto"/>
              <w:rPr>
                <w:sz w:val="24"/>
                <w:szCs w:val="24"/>
              </w:rPr>
            </w:pPr>
            <w:r>
              <w:rPr>
                <w:sz w:val="24"/>
                <w:szCs w:val="24"/>
              </w:rPr>
              <w:t>Erdal TALAY</w:t>
            </w:r>
          </w:p>
        </w:tc>
        <w:tc>
          <w:tcPr>
            <w:tcW w:w="2822" w:type="dxa"/>
            <w:shd w:val="clear" w:color="auto" w:fill="auto"/>
          </w:tcPr>
          <w:p w:rsidR="00D13AED" w:rsidRPr="001C3BEE" w:rsidRDefault="007E6CD8" w:rsidP="00D13AED">
            <w:pPr>
              <w:spacing w:after="0" w:line="240" w:lineRule="auto"/>
              <w:rPr>
                <w:sz w:val="24"/>
                <w:szCs w:val="24"/>
              </w:rPr>
            </w:pPr>
            <w:r w:rsidRPr="001C3BEE">
              <w:rPr>
                <w:sz w:val="24"/>
                <w:szCs w:val="24"/>
              </w:rPr>
              <w:t>Okul Aile Birliği Başkanı</w:t>
            </w: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7E6CD8" w:rsidP="00D13AED">
            <w:pPr>
              <w:spacing w:after="0" w:line="240" w:lineRule="auto"/>
              <w:rPr>
                <w:sz w:val="24"/>
                <w:szCs w:val="24"/>
              </w:rPr>
            </w:pPr>
            <w:r>
              <w:rPr>
                <w:sz w:val="24"/>
                <w:szCs w:val="24"/>
              </w:rPr>
              <w:t>Hilal KORKMAZ</w:t>
            </w:r>
          </w:p>
        </w:tc>
        <w:tc>
          <w:tcPr>
            <w:tcW w:w="2822" w:type="dxa"/>
            <w:shd w:val="clear" w:color="auto" w:fill="auto"/>
          </w:tcPr>
          <w:p w:rsidR="00D13AED" w:rsidRPr="001C3BEE" w:rsidRDefault="007E6CD8" w:rsidP="00D13AED">
            <w:pPr>
              <w:spacing w:after="0" w:line="240" w:lineRule="auto"/>
              <w:rPr>
                <w:sz w:val="24"/>
                <w:szCs w:val="24"/>
              </w:rPr>
            </w:pPr>
            <w:r>
              <w:rPr>
                <w:sz w:val="24"/>
                <w:szCs w:val="24"/>
              </w:rPr>
              <w:t>Öğretmen</w:t>
            </w: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7E6CD8" w:rsidP="00D13AED">
            <w:pPr>
              <w:spacing w:after="0" w:line="240" w:lineRule="auto"/>
              <w:rPr>
                <w:sz w:val="24"/>
                <w:szCs w:val="24"/>
              </w:rPr>
            </w:pPr>
            <w:r>
              <w:rPr>
                <w:sz w:val="24"/>
                <w:szCs w:val="24"/>
              </w:rPr>
              <w:t>Nazmiye YENİÇERİ</w:t>
            </w:r>
          </w:p>
        </w:tc>
        <w:tc>
          <w:tcPr>
            <w:tcW w:w="2822" w:type="dxa"/>
            <w:shd w:val="clear" w:color="auto" w:fill="auto"/>
          </w:tcPr>
          <w:p w:rsidR="00D13AED" w:rsidRPr="001C3BEE" w:rsidRDefault="007E6CD8" w:rsidP="00D13AED">
            <w:pPr>
              <w:spacing w:after="0" w:line="240" w:lineRule="auto"/>
              <w:rPr>
                <w:sz w:val="24"/>
                <w:szCs w:val="24"/>
              </w:rPr>
            </w:pPr>
            <w:r>
              <w:rPr>
                <w:sz w:val="24"/>
                <w:szCs w:val="24"/>
              </w:rPr>
              <w:t>Öğretmen</w:t>
            </w: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7E6CD8" w:rsidP="00D13AED">
            <w:pPr>
              <w:spacing w:after="0" w:line="240" w:lineRule="auto"/>
              <w:rPr>
                <w:sz w:val="24"/>
                <w:szCs w:val="24"/>
              </w:rPr>
            </w:pPr>
            <w:r>
              <w:rPr>
                <w:sz w:val="24"/>
                <w:szCs w:val="24"/>
              </w:rPr>
              <w:t>Afife Nur ATEŞ</w:t>
            </w:r>
          </w:p>
        </w:tc>
        <w:tc>
          <w:tcPr>
            <w:tcW w:w="2822" w:type="dxa"/>
            <w:shd w:val="clear" w:color="auto" w:fill="auto"/>
          </w:tcPr>
          <w:p w:rsidR="00D13AED" w:rsidRPr="001C3BEE" w:rsidRDefault="007E6CD8" w:rsidP="00D13AED">
            <w:pPr>
              <w:spacing w:after="0" w:line="240" w:lineRule="auto"/>
              <w:rPr>
                <w:sz w:val="24"/>
                <w:szCs w:val="24"/>
              </w:rPr>
            </w:pPr>
            <w:r>
              <w:rPr>
                <w:sz w:val="24"/>
                <w:szCs w:val="24"/>
              </w:rPr>
              <w:t>Öğretmen</w:t>
            </w: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D13AED" w:rsidP="00D13AED">
            <w:pPr>
              <w:spacing w:after="0" w:line="240" w:lineRule="auto"/>
              <w:rPr>
                <w:sz w:val="24"/>
                <w:szCs w:val="24"/>
              </w:rPr>
            </w:pPr>
          </w:p>
        </w:tc>
        <w:tc>
          <w:tcPr>
            <w:tcW w:w="2822" w:type="dxa"/>
            <w:shd w:val="clear" w:color="auto" w:fill="auto"/>
          </w:tcPr>
          <w:p w:rsidR="00D13AED" w:rsidRPr="001C3BEE" w:rsidRDefault="00D13AED" w:rsidP="00D13AED">
            <w:pPr>
              <w:spacing w:after="0" w:line="240" w:lineRule="auto"/>
              <w:rPr>
                <w:sz w:val="24"/>
                <w:szCs w:val="24"/>
              </w:rPr>
            </w:pPr>
          </w:p>
        </w:tc>
        <w:tc>
          <w:tcPr>
            <w:tcW w:w="3382" w:type="dxa"/>
            <w:shd w:val="clear" w:color="auto" w:fill="auto"/>
          </w:tcPr>
          <w:p w:rsidR="00D13AED" w:rsidRPr="001C3BEE" w:rsidRDefault="00D13AED" w:rsidP="00D13AED">
            <w:pPr>
              <w:spacing w:after="0" w:line="240" w:lineRule="auto"/>
              <w:rPr>
                <w:sz w:val="24"/>
                <w:szCs w:val="24"/>
              </w:rPr>
            </w:pPr>
          </w:p>
        </w:tc>
      </w:tr>
      <w:tr w:rsidR="00D13AED" w:rsidRPr="001C3BEE" w:rsidTr="00D13AED">
        <w:trPr>
          <w:trHeight w:val="550"/>
        </w:trPr>
        <w:tc>
          <w:tcPr>
            <w:tcW w:w="3904" w:type="dxa"/>
            <w:shd w:val="clear" w:color="auto" w:fill="auto"/>
          </w:tcPr>
          <w:p w:rsidR="00D13AED" w:rsidRPr="001C3BEE" w:rsidRDefault="00D13AED" w:rsidP="00D13AED">
            <w:pPr>
              <w:spacing w:after="0" w:line="240" w:lineRule="auto"/>
              <w:rPr>
                <w:sz w:val="24"/>
                <w:szCs w:val="24"/>
              </w:rPr>
            </w:pPr>
          </w:p>
        </w:tc>
        <w:tc>
          <w:tcPr>
            <w:tcW w:w="2822" w:type="dxa"/>
            <w:shd w:val="clear" w:color="auto" w:fill="auto"/>
          </w:tcPr>
          <w:p w:rsidR="00D13AED" w:rsidRPr="001C3BEE" w:rsidRDefault="00D13AED" w:rsidP="00D13AED">
            <w:pPr>
              <w:spacing w:after="0" w:line="240" w:lineRule="auto"/>
              <w:rPr>
                <w:sz w:val="24"/>
                <w:szCs w:val="24"/>
              </w:rPr>
            </w:pPr>
          </w:p>
        </w:tc>
        <w:tc>
          <w:tcPr>
            <w:tcW w:w="3382" w:type="dxa"/>
            <w:shd w:val="clear" w:color="auto" w:fill="auto"/>
          </w:tcPr>
          <w:p w:rsidR="00D13AED" w:rsidRPr="001C3BEE" w:rsidRDefault="00D13AED" w:rsidP="00D13AED">
            <w:pPr>
              <w:spacing w:after="0" w:line="240" w:lineRule="auto"/>
              <w:rPr>
                <w:sz w:val="24"/>
                <w:szCs w:val="24"/>
              </w:rPr>
            </w:pPr>
          </w:p>
        </w:tc>
      </w:tr>
    </w:tbl>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4B4688" w:rsidRDefault="004B4688" w:rsidP="005E0F6F">
      <w:pPr>
        <w:spacing w:before="0" w:after="0"/>
        <w:ind w:right="685"/>
        <w:jc w:val="both"/>
        <w:rPr>
          <w:sz w:val="24"/>
          <w:szCs w:val="24"/>
        </w:rPr>
      </w:pPr>
    </w:p>
    <w:p w:rsidR="004B4688" w:rsidRDefault="004B4688"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D13AED" w:rsidRDefault="00D13AED"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7E6CD8" w:rsidRDefault="007E6CD8" w:rsidP="005E0F6F">
      <w:pPr>
        <w:spacing w:before="0" w:after="0"/>
        <w:ind w:right="685"/>
        <w:jc w:val="both"/>
        <w:rPr>
          <w:sz w:val="24"/>
          <w:szCs w:val="24"/>
        </w:rPr>
      </w:pPr>
    </w:p>
    <w:p w:rsidR="008C4502" w:rsidRDefault="008C4502" w:rsidP="005E0F6F">
      <w:pPr>
        <w:spacing w:before="0" w:after="0"/>
        <w:ind w:right="685"/>
        <w:jc w:val="both"/>
        <w:rPr>
          <w:sz w:val="24"/>
          <w:szCs w:val="24"/>
        </w:rPr>
      </w:pPr>
    </w:p>
    <w:p w:rsidR="00D13AED" w:rsidRPr="005E0F6F" w:rsidRDefault="00D13AED" w:rsidP="005E0F6F">
      <w:pPr>
        <w:spacing w:before="0" w:after="0"/>
        <w:ind w:right="685"/>
        <w:jc w:val="both"/>
        <w:rPr>
          <w:sz w:val="24"/>
          <w:szCs w:val="24"/>
        </w:rPr>
      </w:pPr>
    </w:p>
    <w:p w:rsidR="0084101C" w:rsidRPr="00A47F2F" w:rsidRDefault="0084101C" w:rsidP="005E0F6F">
      <w:pPr>
        <w:pStyle w:val="Balk1"/>
        <w:ind w:left="426" w:right="685" w:firstLine="425"/>
        <w:jc w:val="both"/>
      </w:pPr>
      <w:bookmarkStart w:id="57" w:name="_Toc531097548"/>
      <w:r w:rsidRPr="00A47F2F">
        <w:t>EKLER:</w:t>
      </w:r>
      <w:bookmarkEnd w:id="57"/>
      <w:r w:rsidRPr="00A47F2F">
        <w:t xml:space="preserve"> </w:t>
      </w:r>
    </w:p>
    <w:p w:rsidR="0084101C" w:rsidRPr="00A47F2F" w:rsidRDefault="0084101C" w:rsidP="005E0F6F">
      <w:pPr>
        <w:ind w:left="426" w:right="685" w:firstLine="425"/>
        <w:jc w:val="both"/>
        <w:rPr>
          <w:rFonts w:cs="Calibri"/>
          <w:b/>
        </w:rPr>
      </w:pPr>
      <w:r w:rsidRPr="00A47F2F">
        <w:rPr>
          <w:rFonts w:cs="Calibri"/>
          <w:b/>
        </w:rPr>
        <w:t xml:space="preserve">Öğretmen, öğrenci ve veli </w:t>
      </w:r>
      <w:r w:rsidR="007E6CD8">
        <w:rPr>
          <w:rFonts w:cs="Calibri"/>
          <w:b/>
        </w:rPr>
        <w:t>görüş ve değerlendirme anketleri</w:t>
      </w:r>
      <w:r w:rsidRPr="00A47F2F">
        <w:rPr>
          <w:rFonts w:cs="Calibri"/>
          <w:b/>
        </w:rPr>
        <w:t>.</w:t>
      </w:r>
    </w:p>
    <w:p w:rsidR="00293965" w:rsidRPr="0084101C" w:rsidRDefault="00293965" w:rsidP="0084101C"/>
    <w:sectPr w:rsidR="00293965" w:rsidRPr="0084101C" w:rsidSect="00293965">
      <w:footerReference w:type="default" r:id="rId20"/>
      <w:footerReference w:type="first" r:id="rId21"/>
      <w:pgSz w:w="11906" w:h="16838"/>
      <w:pgMar w:top="720" w:right="720" w:bottom="720" w:left="720" w:header="56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0A" w:rsidRDefault="00B4260A">
      <w:pPr>
        <w:spacing w:before="0" w:after="0" w:line="240" w:lineRule="auto"/>
      </w:pPr>
      <w:r>
        <w:separator/>
      </w:r>
    </w:p>
    <w:p w:rsidR="00B4260A" w:rsidRDefault="00B4260A"/>
  </w:endnote>
  <w:endnote w:type="continuationSeparator" w:id="0">
    <w:p w:rsidR="00B4260A" w:rsidRDefault="00B4260A">
      <w:pPr>
        <w:spacing w:before="0" w:after="0" w:line="240" w:lineRule="auto"/>
      </w:pPr>
      <w:r>
        <w:continuationSeparator/>
      </w:r>
    </w:p>
    <w:p w:rsidR="00B4260A" w:rsidRDefault="00B42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oadway">
    <w:panose1 w:val="04040905080B02020502"/>
    <w:charset w:val="00"/>
    <w:family w:val="decorative"/>
    <w:pitch w:val="variable"/>
    <w:sig w:usb0="00000003" w:usb1="00000000" w:usb2="00000000" w:usb3="00000000" w:csb0="0000000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Book Antiqua">
    <w:panose1 w:val="02040602050305030304"/>
    <w:charset w:val="A2"/>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185896"/>
      <w:docPartObj>
        <w:docPartGallery w:val="Page Numbers (Bottom of Page)"/>
        <w:docPartUnique/>
      </w:docPartObj>
    </w:sdtPr>
    <w:sdtContent>
      <w:p w:rsidR="00F15F50" w:rsidRDefault="00F15F50">
        <w:pPr>
          <w:pStyle w:val="Altbilgi"/>
          <w:jc w:val="center"/>
        </w:pPr>
        <w:r>
          <w:fldChar w:fldCharType="begin"/>
        </w:r>
        <w:r>
          <w:instrText>PAGE   \* MERGEFORMAT</w:instrText>
        </w:r>
        <w:r>
          <w:fldChar w:fldCharType="separate"/>
        </w:r>
        <w:r w:rsidR="00F11279" w:rsidRPr="00F11279">
          <w:rPr>
            <w:noProof/>
            <w:lang w:val="tr-TR"/>
          </w:rPr>
          <w:t>14</w:t>
        </w:r>
        <w:r>
          <w:fldChar w:fldCharType="end"/>
        </w:r>
      </w:p>
    </w:sdtContent>
  </w:sdt>
  <w:p w:rsidR="00F15F50" w:rsidRDefault="00F15F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F50" w:rsidRDefault="00F15F50">
    <w:pPr>
      <w:pStyle w:val="Altbilgi"/>
      <w:jc w:val="right"/>
    </w:pPr>
    <w:r>
      <w:fldChar w:fldCharType="begin"/>
    </w:r>
    <w:r>
      <w:instrText xml:space="preserve"> PAGE   \* MERGEFORMAT </w:instrText>
    </w:r>
    <w:r>
      <w:fldChar w:fldCharType="separate"/>
    </w:r>
    <w:r>
      <w:rPr>
        <w:noProof/>
      </w:rPr>
      <w:t>36</w:t>
    </w:r>
    <w:r>
      <w:fldChar w:fldCharType="end"/>
    </w:r>
  </w:p>
  <w:p w:rsidR="00F15F50" w:rsidRDefault="00F15F50">
    <w:pPr>
      <w:pStyle w:val="Altbilgi"/>
    </w:pPr>
  </w:p>
  <w:p w:rsidR="00F15F50" w:rsidRDefault="00F15F50"/>
  <w:p w:rsidR="00F15F50" w:rsidRDefault="00F15F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0A" w:rsidRDefault="00B4260A">
      <w:pPr>
        <w:spacing w:before="0" w:after="0" w:line="240" w:lineRule="auto"/>
      </w:pPr>
      <w:r>
        <w:separator/>
      </w:r>
    </w:p>
    <w:p w:rsidR="00B4260A" w:rsidRDefault="00B4260A"/>
  </w:footnote>
  <w:footnote w:type="continuationSeparator" w:id="0">
    <w:p w:rsidR="00B4260A" w:rsidRDefault="00B4260A">
      <w:pPr>
        <w:spacing w:before="0" w:after="0" w:line="240" w:lineRule="auto"/>
      </w:pPr>
      <w:r>
        <w:continuationSeparator/>
      </w:r>
    </w:p>
    <w:p w:rsidR="00B4260A" w:rsidRDefault="00B4260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2pt;height:8.6pt" o:bullet="t">
        <v:imagedata r:id="rId1" o:title="clip_image001"/>
      </v:shape>
    </w:pict>
  </w:numPicBullet>
  <w:abstractNum w:abstractNumId="0">
    <w:nsid w:val="0000041E"/>
    <w:multiLevelType w:val="multilevel"/>
    <w:tmpl w:val="000008A1"/>
    <w:lvl w:ilvl="0">
      <w:numFmt w:val="bullet"/>
      <w:lvlText w:val="•"/>
      <w:lvlJc w:val="left"/>
      <w:pPr>
        <w:ind w:left="546" w:hanging="426"/>
      </w:pPr>
      <w:rPr>
        <w:rFonts w:ascii="Symbol" w:hAnsi="Symbol" w:cs="Symbol"/>
        <w:b w:val="0"/>
        <w:bCs w:val="0"/>
        <w:color w:val="1D1D1B"/>
        <w:spacing w:val="-21"/>
        <w:w w:val="98"/>
        <w:sz w:val="20"/>
        <w:szCs w:val="20"/>
      </w:rPr>
    </w:lvl>
    <w:lvl w:ilvl="1">
      <w:numFmt w:val="bullet"/>
      <w:lvlText w:val="•"/>
      <w:lvlJc w:val="left"/>
      <w:pPr>
        <w:ind w:left="925" w:hanging="426"/>
      </w:pPr>
    </w:lvl>
    <w:lvl w:ilvl="2">
      <w:numFmt w:val="bullet"/>
      <w:lvlText w:val="•"/>
      <w:lvlJc w:val="left"/>
      <w:pPr>
        <w:ind w:left="1311" w:hanging="426"/>
      </w:pPr>
    </w:lvl>
    <w:lvl w:ilvl="3">
      <w:numFmt w:val="bullet"/>
      <w:lvlText w:val="•"/>
      <w:lvlJc w:val="left"/>
      <w:pPr>
        <w:ind w:left="1696" w:hanging="426"/>
      </w:pPr>
    </w:lvl>
    <w:lvl w:ilvl="4">
      <w:numFmt w:val="bullet"/>
      <w:lvlText w:val="•"/>
      <w:lvlJc w:val="left"/>
      <w:pPr>
        <w:ind w:left="2081" w:hanging="426"/>
      </w:pPr>
    </w:lvl>
    <w:lvl w:ilvl="5">
      <w:numFmt w:val="bullet"/>
      <w:lvlText w:val="•"/>
      <w:lvlJc w:val="left"/>
      <w:pPr>
        <w:ind w:left="2467" w:hanging="426"/>
      </w:pPr>
    </w:lvl>
    <w:lvl w:ilvl="6">
      <w:numFmt w:val="bullet"/>
      <w:lvlText w:val="•"/>
      <w:lvlJc w:val="left"/>
      <w:pPr>
        <w:ind w:left="2852" w:hanging="426"/>
      </w:pPr>
    </w:lvl>
    <w:lvl w:ilvl="7">
      <w:numFmt w:val="bullet"/>
      <w:lvlText w:val="•"/>
      <w:lvlJc w:val="left"/>
      <w:pPr>
        <w:ind w:left="3238" w:hanging="426"/>
      </w:pPr>
    </w:lvl>
    <w:lvl w:ilvl="8">
      <w:numFmt w:val="bullet"/>
      <w:lvlText w:val="•"/>
      <w:lvlJc w:val="left"/>
      <w:pPr>
        <w:ind w:left="3623" w:hanging="426"/>
      </w:pPr>
    </w:lvl>
  </w:abstractNum>
  <w:abstractNum w:abstractNumId="1">
    <w:nsid w:val="0000041F"/>
    <w:multiLevelType w:val="multilevel"/>
    <w:tmpl w:val="000008A2"/>
    <w:lvl w:ilvl="0">
      <w:numFmt w:val="bullet"/>
      <w:lvlText w:val="•"/>
      <w:lvlJc w:val="left"/>
      <w:pPr>
        <w:ind w:left="546" w:hanging="426"/>
      </w:pPr>
      <w:rPr>
        <w:rFonts w:ascii="Symbol" w:hAnsi="Symbol" w:cs="Symbol"/>
        <w:b w:val="0"/>
        <w:bCs w:val="0"/>
        <w:color w:val="1D1D1B"/>
        <w:spacing w:val="-21"/>
        <w:w w:val="98"/>
        <w:sz w:val="20"/>
        <w:szCs w:val="20"/>
      </w:rPr>
    </w:lvl>
    <w:lvl w:ilvl="1">
      <w:numFmt w:val="bullet"/>
      <w:lvlText w:val="•"/>
      <w:lvlJc w:val="left"/>
      <w:pPr>
        <w:ind w:left="925" w:hanging="426"/>
      </w:pPr>
    </w:lvl>
    <w:lvl w:ilvl="2">
      <w:numFmt w:val="bullet"/>
      <w:lvlText w:val="•"/>
      <w:lvlJc w:val="left"/>
      <w:pPr>
        <w:ind w:left="1311" w:hanging="426"/>
      </w:pPr>
    </w:lvl>
    <w:lvl w:ilvl="3">
      <w:numFmt w:val="bullet"/>
      <w:lvlText w:val="•"/>
      <w:lvlJc w:val="left"/>
      <w:pPr>
        <w:ind w:left="1696" w:hanging="426"/>
      </w:pPr>
    </w:lvl>
    <w:lvl w:ilvl="4">
      <w:numFmt w:val="bullet"/>
      <w:lvlText w:val="•"/>
      <w:lvlJc w:val="left"/>
      <w:pPr>
        <w:ind w:left="2081" w:hanging="426"/>
      </w:pPr>
    </w:lvl>
    <w:lvl w:ilvl="5">
      <w:numFmt w:val="bullet"/>
      <w:lvlText w:val="•"/>
      <w:lvlJc w:val="left"/>
      <w:pPr>
        <w:ind w:left="2467" w:hanging="426"/>
      </w:pPr>
    </w:lvl>
    <w:lvl w:ilvl="6">
      <w:numFmt w:val="bullet"/>
      <w:lvlText w:val="•"/>
      <w:lvlJc w:val="left"/>
      <w:pPr>
        <w:ind w:left="2852" w:hanging="426"/>
      </w:pPr>
    </w:lvl>
    <w:lvl w:ilvl="7">
      <w:numFmt w:val="bullet"/>
      <w:lvlText w:val="•"/>
      <w:lvlJc w:val="left"/>
      <w:pPr>
        <w:ind w:left="3238" w:hanging="426"/>
      </w:pPr>
    </w:lvl>
    <w:lvl w:ilvl="8">
      <w:numFmt w:val="bullet"/>
      <w:lvlText w:val="•"/>
      <w:lvlJc w:val="left"/>
      <w:pPr>
        <w:ind w:left="3623" w:hanging="426"/>
      </w:pPr>
    </w:lvl>
  </w:abstractNum>
  <w:abstractNum w:abstractNumId="2">
    <w:nsid w:val="03741D9E"/>
    <w:multiLevelType w:val="hybridMultilevel"/>
    <w:tmpl w:val="68D89C3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056D34"/>
    <w:multiLevelType w:val="multilevel"/>
    <w:tmpl w:val="A0C4EE42"/>
    <w:lvl w:ilvl="0">
      <w:start w:val="7"/>
      <w:numFmt w:val="decimal"/>
      <w:lvlText w:val=""/>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7"/>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9E422D6"/>
    <w:multiLevelType w:val="hybridMultilevel"/>
    <w:tmpl w:val="28E8A6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63F1C09"/>
    <w:multiLevelType w:val="hybridMultilevel"/>
    <w:tmpl w:val="7BBAEAD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6">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27785E2B"/>
    <w:multiLevelType w:val="hybridMultilevel"/>
    <w:tmpl w:val="155CDBBC"/>
    <w:lvl w:ilvl="0" w:tplc="3F948CB8">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84389D"/>
    <w:multiLevelType w:val="hybridMultilevel"/>
    <w:tmpl w:val="3A16ED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F700A9F"/>
    <w:multiLevelType w:val="hybridMultilevel"/>
    <w:tmpl w:val="DAA46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8E42F0D"/>
    <w:multiLevelType w:val="hybridMultilevel"/>
    <w:tmpl w:val="85E8B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45784688"/>
    <w:multiLevelType w:val="hybridMultilevel"/>
    <w:tmpl w:val="F814C32A"/>
    <w:lvl w:ilvl="0" w:tplc="E962D46E">
      <w:numFmt w:val="bullet"/>
      <w:lvlText w:val=""/>
      <w:lvlJc w:val="left"/>
      <w:pPr>
        <w:ind w:left="720" w:hanging="360"/>
      </w:pPr>
      <w:rPr>
        <w:rFonts w:ascii="Symbol" w:eastAsia="Calibr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5EF1F86"/>
    <w:multiLevelType w:val="hybridMultilevel"/>
    <w:tmpl w:val="610A506C"/>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E956A9C"/>
    <w:multiLevelType w:val="hybridMultilevel"/>
    <w:tmpl w:val="602E6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ED919A0"/>
    <w:multiLevelType w:val="hybridMultilevel"/>
    <w:tmpl w:val="F7D2C6E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FD20412"/>
    <w:multiLevelType w:val="hybridMultilevel"/>
    <w:tmpl w:val="8DD83E4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C486D91"/>
    <w:multiLevelType w:val="hybridMultilevel"/>
    <w:tmpl w:val="22E65B82"/>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62B91FF1"/>
    <w:multiLevelType w:val="hybridMultilevel"/>
    <w:tmpl w:val="33A6D29E"/>
    <w:lvl w:ilvl="0" w:tplc="041F0001">
      <w:start w:val="1"/>
      <w:numFmt w:val="bullet"/>
      <w:lvlText w:val=""/>
      <w:lvlJc w:val="left"/>
      <w:pPr>
        <w:ind w:left="654" w:hanging="360"/>
      </w:pPr>
      <w:rPr>
        <w:rFonts w:ascii="Symbol" w:hAnsi="Symbol" w:hint="default"/>
      </w:rPr>
    </w:lvl>
    <w:lvl w:ilvl="1" w:tplc="041F0003" w:tentative="1">
      <w:start w:val="1"/>
      <w:numFmt w:val="bullet"/>
      <w:lvlText w:val="o"/>
      <w:lvlJc w:val="left"/>
      <w:pPr>
        <w:ind w:left="1374" w:hanging="360"/>
      </w:pPr>
      <w:rPr>
        <w:rFonts w:ascii="Courier New" w:hAnsi="Courier New" w:cs="Courier New" w:hint="default"/>
      </w:rPr>
    </w:lvl>
    <w:lvl w:ilvl="2" w:tplc="041F0005" w:tentative="1">
      <w:start w:val="1"/>
      <w:numFmt w:val="bullet"/>
      <w:lvlText w:val=""/>
      <w:lvlJc w:val="left"/>
      <w:pPr>
        <w:ind w:left="2094" w:hanging="360"/>
      </w:pPr>
      <w:rPr>
        <w:rFonts w:ascii="Wingdings" w:hAnsi="Wingdings" w:hint="default"/>
      </w:rPr>
    </w:lvl>
    <w:lvl w:ilvl="3" w:tplc="041F0001" w:tentative="1">
      <w:start w:val="1"/>
      <w:numFmt w:val="bullet"/>
      <w:lvlText w:val=""/>
      <w:lvlJc w:val="left"/>
      <w:pPr>
        <w:ind w:left="2814" w:hanging="360"/>
      </w:pPr>
      <w:rPr>
        <w:rFonts w:ascii="Symbol" w:hAnsi="Symbol" w:hint="default"/>
      </w:rPr>
    </w:lvl>
    <w:lvl w:ilvl="4" w:tplc="041F0003" w:tentative="1">
      <w:start w:val="1"/>
      <w:numFmt w:val="bullet"/>
      <w:lvlText w:val="o"/>
      <w:lvlJc w:val="left"/>
      <w:pPr>
        <w:ind w:left="3534" w:hanging="360"/>
      </w:pPr>
      <w:rPr>
        <w:rFonts w:ascii="Courier New" w:hAnsi="Courier New" w:cs="Courier New" w:hint="default"/>
      </w:rPr>
    </w:lvl>
    <w:lvl w:ilvl="5" w:tplc="041F0005" w:tentative="1">
      <w:start w:val="1"/>
      <w:numFmt w:val="bullet"/>
      <w:lvlText w:val=""/>
      <w:lvlJc w:val="left"/>
      <w:pPr>
        <w:ind w:left="4254" w:hanging="360"/>
      </w:pPr>
      <w:rPr>
        <w:rFonts w:ascii="Wingdings" w:hAnsi="Wingdings" w:hint="default"/>
      </w:rPr>
    </w:lvl>
    <w:lvl w:ilvl="6" w:tplc="041F0001" w:tentative="1">
      <w:start w:val="1"/>
      <w:numFmt w:val="bullet"/>
      <w:lvlText w:val=""/>
      <w:lvlJc w:val="left"/>
      <w:pPr>
        <w:ind w:left="4974" w:hanging="360"/>
      </w:pPr>
      <w:rPr>
        <w:rFonts w:ascii="Symbol" w:hAnsi="Symbol" w:hint="default"/>
      </w:rPr>
    </w:lvl>
    <w:lvl w:ilvl="7" w:tplc="041F0003" w:tentative="1">
      <w:start w:val="1"/>
      <w:numFmt w:val="bullet"/>
      <w:lvlText w:val="o"/>
      <w:lvlJc w:val="left"/>
      <w:pPr>
        <w:ind w:left="5694" w:hanging="360"/>
      </w:pPr>
      <w:rPr>
        <w:rFonts w:ascii="Courier New" w:hAnsi="Courier New" w:cs="Courier New" w:hint="default"/>
      </w:rPr>
    </w:lvl>
    <w:lvl w:ilvl="8" w:tplc="041F0005" w:tentative="1">
      <w:start w:val="1"/>
      <w:numFmt w:val="bullet"/>
      <w:lvlText w:val=""/>
      <w:lvlJc w:val="left"/>
      <w:pPr>
        <w:ind w:left="6414" w:hanging="360"/>
      </w:pPr>
      <w:rPr>
        <w:rFonts w:ascii="Wingdings" w:hAnsi="Wingdings" w:hint="default"/>
      </w:rPr>
    </w:lvl>
  </w:abstractNum>
  <w:abstractNum w:abstractNumId="22">
    <w:nsid w:val="63B72F6B"/>
    <w:multiLevelType w:val="hybridMultilevel"/>
    <w:tmpl w:val="BD4A65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F367FE"/>
    <w:multiLevelType w:val="hybridMultilevel"/>
    <w:tmpl w:val="B6E61D6A"/>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5">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71A804CA"/>
    <w:multiLevelType w:val="hybridMultilevel"/>
    <w:tmpl w:val="ABF212D2"/>
    <w:lvl w:ilvl="0" w:tplc="041F0001">
      <w:start w:val="1"/>
      <w:numFmt w:val="bullet"/>
      <w:lvlText w:val=""/>
      <w:lvlJc w:val="left"/>
      <w:pPr>
        <w:ind w:left="-357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2136" w:hanging="360"/>
      </w:pPr>
      <w:rPr>
        <w:rFonts w:ascii="Wingdings" w:hAnsi="Wingdings" w:hint="default"/>
      </w:rPr>
    </w:lvl>
    <w:lvl w:ilvl="3" w:tplc="041F0001" w:tentative="1">
      <w:start w:val="1"/>
      <w:numFmt w:val="bullet"/>
      <w:lvlText w:val=""/>
      <w:lvlJc w:val="left"/>
      <w:pPr>
        <w:ind w:left="-1416" w:hanging="360"/>
      </w:pPr>
      <w:rPr>
        <w:rFonts w:ascii="Symbol" w:hAnsi="Symbol" w:hint="default"/>
      </w:rPr>
    </w:lvl>
    <w:lvl w:ilvl="4" w:tplc="041F0003" w:tentative="1">
      <w:start w:val="1"/>
      <w:numFmt w:val="bullet"/>
      <w:lvlText w:val="o"/>
      <w:lvlJc w:val="left"/>
      <w:pPr>
        <w:ind w:left="-696" w:hanging="360"/>
      </w:pPr>
      <w:rPr>
        <w:rFonts w:ascii="Courier New" w:hAnsi="Courier New" w:cs="Courier New" w:hint="default"/>
      </w:rPr>
    </w:lvl>
    <w:lvl w:ilvl="5" w:tplc="041F0005" w:tentative="1">
      <w:start w:val="1"/>
      <w:numFmt w:val="bullet"/>
      <w:lvlText w:val=""/>
      <w:lvlJc w:val="left"/>
      <w:pPr>
        <w:ind w:left="24" w:hanging="360"/>
      </w:pPr>
      <w:rPr>
        <w:rFonts w:ascii="Wingdings" w:hAnsi="Wingdings" w:hint="default"/>
      </w:rPr>
    </w:lvl>
    <w:lvl w:ilvl="6" w:tplc="041F0001" w:tentative="1">
      <w:start w:val="1"/>
      <w:numFmt w:val="bullet"/>
      <w:lvlText w:val=""/>
      <w:lvlJc w:val="left"/>
      <w:pPr>
        <w:ind w:left="744" w:hanging="360"/>
      </w:pPr>
      <w:rPr>
        <w:rFonts w:ascii="Symbol" w:hAnsi="Symbol" w:hint="default"/>
      </w:rPr>
    </w:lvl>
    <w:lvl w:ilvl="7" w:tplc="041F0003" w:tentative="1">
      <w:start w:val="1"/>
      <w:numFmt w:val="bullet"/>
      <w:lvlText w:val="o"/>
      <w:lvlJc w:val="left"/>
      <w:pPr>
        <w:ind w:left="1464" w:hanging="360"/>
      </w:pPr>
      <w:rPr>
        <w:rFonts w:ascii="Courier New" w:hAnsi="Courier New" w:cs="Courier New" w:hint="default"/>
      </w:rPr>
    </w:lvl>
    <w:lvl w:ilvl="8" w:tplc="041F0005" w:tentative="1">
      <w:start w:val="1"/>
      <w:numFmt w:val="bullet"/>
      <w:lvlText w:val=""/>
      <w:lvlJc w:val="left"/>
      <w:pPr>
        <w:ind w:left="2184" w:hanging="360"/>
      </w:pPr>
      <w:rPr>
        <w:rFonts w:ascii="Wingdings" w:hAnsi="Wingdings" w:hint="default"/>
      </w:rPr>
    </w:lvl>
  </w:abstractNum>
  <w:abstractNum w:abstractNumId="28">
    <w:nsid w:val="72905FF4"/>
    <w:multiLevelType w:val="hybridMultilevel"/>
    <w:tmpl w:val="C1E2AF1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7CF35CC6"/>
    <w:multiLevelType w:val="hybridMultilevel"/>
    <w:tmpl w:val="7F22AE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EB82282"/>
    <w:multiLevelType w:val="hybridMultilevel"/>
    <w:tmpl w:val="F99438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3"/>
  </w:num>
  <w:num w:numId="4">
    <w:abstractNumId w:val="25"/>
  </w:num>
  <w:num w:numId="5">
    <w:abstractNumId w:val="11"/>
  </w:num>
  <w:num w:numId="6">
    <w:abstractNumId w:val="20"/>
  </w:num>
  <w:num w:numId="7">
    <w:abstractNumId w:val="18"/>
  </w:num>
  <w:num w:numId="8">
    <w:abstractNumId w:val="26"/>
  </w:num>
  <w:num w:numId="9">
    <w:abstractNumId w:val="17"/>
  </w:num>
  <w:num w:numId="10">
    <w:abstractNumId w:val="27"/>
  </w:num>
  <w:num w:numId="11">
    <w:abstractNumId w:val="13"/>
  </w:num>
  <w:num w:numId="12">
    <w:abstractNumId w:val="19"/>
  </w:num>
  <w:num w:numId="13">
    <w:abstractNumId w:val="12"/>
  </w:num>
  <w:num w:numId="14">
    <w:abstractNumId w:val="9"/>
  </w:num>
  <w:num w:numId="15">
    <w:abstractNumId w:val="3"/>
  </w:num>
  <w:num w:numId="16">
    <w:abstractNumId w:val="30"/>
  </w:num>
  <w:num w:numId="17">
    <w:abstractNumId w:val="22"/>
  </w:num>
  <w:num w:numId="18">
    <w:abstractNumId w:val="15"/>
  </w:num>
  <w:num w:numId="19">
    <w:abstractNumId w:val="8"/>
  </w:num>
  <w:num w:numId="20">
    <w:abstractNumId w:val="31"/>
  </w:num>
  <w:num w:numId="21">
    <w:abstractNumId w:val="5"/>
  </w:num>
  <w:num w:numId="22">
    <w:abstractNumId w:val="21"/>
  </w:num>
  <w:num w:numId="23">
    <w:abstractNumId w:val="10"/>
  </w:num>
  <w:num w:numId="24">
    <w:abstractNumId w:val="4"/>
  </w:num>
  <w:num w:numId="25">
    <w:abstractNumId w:val="16"/>
  </w:num>
  <w:num w:numId="26">
    <w:abstractNumId w:val="14"/>
  </w:num>
  <w:num w:numId="27">
    <w:abstractNumId w:val="7"/>
  </w:num>
  <w:num w:numId="28">
    <w:abstractNumId w:val="2"/>
  </w:num>
  <w:num w:numId="29">
    <w:abstractNumId w:val="29"/>
  </w:num>
  <w:num w:numId="30">
    <w:abstractNumId w:val="28"/>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A9"/>
    <w:rsid w:val="00042A7B"/>
    <w:rsid w:val="00117825"/>
    <w:rsid w:val="001F43B2"/>
    <w:rsid w:val="001F70A9"/>
    <w:rsid w:val="00261B82"/>
    <w:rsid w:val="00293965"/>
    <w:rsid w:val="002D6B7C"/>
    <w:rsid w:val="003C6181"/>
    <w:rsid w:val="003F7FB1"/>
    <w:rsid w:val="00457BF7"/>
    <w:rsid w:val="004735DE"/>
    <w:rsid w:val="004B4688"/>
    <w:rsid w:val="00514B11"/>
    <w:rsid w:val="00573D81"/>
    <w:rsid w:val="005E0F6F"/>
    <w:rsid w:val="006D5632"/>
    <w:rsid w:val="006E73D9"/>
    <w:rsid w:val="00776177"/>
    <w:rsid w:val="007E6CD8"/>
    <w:rsid w:val="0083204C"/>
    <w:rsid w:val="0084101C"/>
    <w:rsid w:val="008A6952"/>
    <w:rsid w:val="008B680C"/>
    <w:rsid w:val="008C4502"/>
    <w:rsid w:val="008E335A"/>
    <w:rsid w:val="00906819"/>
    <w:rsid w:val="00927656"/>
    <w:rsid w:val="0094508F"/>
    <w:rsid w:val="009E2C48"/>
    <w:rsid w:val="00A214F2"/>
    <w:rsid w:val="00A80C15"/>
    <w:rsid w:val="00AD78DD"/>
    <w:rsid w:val="00AF6118"/>
    <w:rsid w:val="00AF6B49"/>
    <w:rsid w:val="00B4260A"/>
    <w:rsid w:val="00BD2166"/>
    <w:rsid w:val="00C00C91"/>
    <w:rsid w:val="00C04C4B"/>
    <w:rsid w:val="00D13AED"/>
    <w:rsid w:val="00D75757"/>
    <w:rsid w:val="00DE19D8"/>
    <w:rsid w:val="00EB413D"/>
    <w:rsid w:val="00F11279"/>
    <w:rsid w:val="00F15F50"/>
    <w:rsid w:val="00FA4F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F7"/>
  </w:style>
  <w:style w:type="paragraph" w:styleId="Balk1">
    <w:name w:val="heading 1"/>
    <w:basedOn w:val="Normal"/>
    <w:next w:val="Normal"/>
    <w:link w:val="Balk1Char"/>
    <w:uiPriority w:val="9"/>
    <w:qFormat/>
    <w:rsid w:val="00457BF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457BF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457BF7"/>
    <w:pPr>
      <w:pBdr>
        <w:top w:val="single" w:sz="6" w:space="2" w:color="4472C4" w:themeColor="accent1"/>
      </w:pBdr>
      <w:spacing w:before="300" w:after="0"/>
      <w:outlineLvl w:val="2"/>
    </w:pPr>
    <w:rPr>
      <w:caps/>
      <w:color w:val="1F3763" w:themeColor="accent1" w:themeShade="7F"/>
      <w:spacing w:val="15"/>
    </w:rPr>
  </w:style>
  <w:style w:type="paragraph" w:styleId="Balk4">
    <w:name w:val="heading 4"/>
    <w:basedOn w:val="Normal"/>
    <w:next w:val="Normal"/>
    <w:link w:val="Balk4Char"/>
    <w:uiPriority w:val="9"/>
    <w:unhideWhenUsed/>
    <w:qFormat/>
    <w:rsid w:val="00457BF7"/>
    <w:pPr>
      <w:pBdr>
        <w:top w:val="dotted" w:sz="6" w:space="2" w:color="4472C4" w:themeColor="accent1"/>
      </w:pBdr>
      <w:spacing w:before="200" w:after="0"/>
      <w:outlineLvl w:val="3"/>
    </w:pPr>
    <w:rPr>
      <w:caps/>
      <w:color w:val="2F5496" w:themeColor="accent1" w:themeShade="BF"/>
      <w:spacing w:val="10"/>
    </w:rPr>
  </w:style>
  <w:style w:type="paragraph" w:styleId="Balk5">
    <w:name w:val="heading 5"/>
    <w:basedOn w:val="Normal"/>
    <w:next w:val="Normal"/>
    <w:link w:val="Balk5Char"/>
    <w:unhideWhenUsed/>
    <w:qFormat/>
    <w:rsid w:val="00457BF7"/>
    <w:pPr>
      <w:pBdr>
        <w:bottom w:val="single" w:sz="6" w:space="1" w:color="4472C4" w:themeColor="accent1"/>
      </w:pBdr>
      <w:spacing w:before="200" w:after="0"/>
      <w:outlineLvl w:val="4"/>
    </w:pPr>
    <w:rPr>
      <w:caps/>
      <w:color w:val="2F5496" w:themeColor="accent1" w:themeShade="BF"/>
      <w:spacing w:val="10"/>
    </w:rPr>
  </w:style>
  <w:style w:type="paragraph" w:styleId="Balk6">
    <w:name w:val="heading 6"/>
    <w:basedOn w:val="Normal"/>
    <w:next w:val="Normal"/>
    <w:link w:val="Balk6Char"/>
    <w:uiPriority w:val="9"/>
    <w:semiHidden/>
    <w:unhideWhenUsed/>
    <w:qFormat/>
    <w:rsid w:val="00457BF7"/>
    <w:pPr>
      <w:pBdr>
        <w:bottom w:val="dotted" w:sz="6" w:space="1" w:color="4472C4" w:themeColor="accent1"/>
      </w:pBdr>
      <w:spacing w:before="200" w:after="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457BF7"/>
    <w:pPr>
      <w:spacing w:before="200" w:after="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457BF7"/>
    <w:pPr>
      <w:spacing w:before="200" w:after="0"/>
      <w:outlineLvl w:val="7"/>
    </w:pPr>
    <w:rPr>
      <w:caps/>
      <w:spacing w:val="10"/>
      <w:sz w:val="18"/>
      <w:szCs w:val="18"/>
    </w:rPr>
  </w:style>
  <w:style w:type="paragraph" w:styleId="Balk9">
    <w:name w:val="heading 9"/>
    <w:basedOn w:val="Normal"/>
    <w:next w:val="Normal"/>
    <w:link w:val="Balk9Char"/>
    <w:unhideWhenUsed/>
    <w:qFormat/>
    <w:rsid w:val="00457BF7"/>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7BF7"/>
    <w:rPr>
      <w:caps/>
      <w:color w:val="FFFFFF" w:themeColor="background1"/>
      <w:spacing w:val="15"/>
      <w:sz w:val="22"/>
      <w:szCs w:val="22"/>
      <w:shd w:val="clear" w:color="auto" w:fill="4472C4" w:themeFill="accent1"/>
    </w:rPr>
  </w:style>
  <w:style w:type="character" w:customStyle="1" w:styleId="Balk2Char">
    <w:name w:val="Başlık 2 Char"/>
    <w:basedOn w:val="VarsaylanParagrafYazTipi"/>
    <w:link w:val="Balk2"/>
    <w:uiPriority w:val="9"/>
    <w:rsid w:val="00457BF7"/>
    <w:rPr>
      <w:caps/>
      <w:spacing w:val="15"/>
      <w:shd w:val="clear" w:color="auto" w:fill="D9E2F3" w:themeFill="accent1" w:themeFillTint="33"/>
    </w:rPr>
  </w:style>
  <w:style w:type="character" w:customStyle="1" w:styleId="Balk3Char">
    <w:name w:val="Başlık 3 Char"/>
    <w:basedOn w:val="VarsaylanParagrafYazTipi"/>
    <w:link w:val="Balk3"/>
    <w:uiPriority w:val="9"/>
    <w:rsid w:val="00457BF7"/>
    <w:rPr>
      <w:caps/>
      <w:color w:val="1F3763" w:themeColor="accent1" w:themeShade="7F"/>
      <w:spacing w:val="15"/>
    </w:rPr>
  </w:style>
  <w:style w:type="character" w:customStyle="1" w:styleId="Balk4Char">
    <w:name w:val="Başlık 4 Char"/>
    <w:basedOn w:val="VarsaylanParagrafYazTipi"/>
    <w:link w:val="Balk4"/>
    <w:uiPriority w:val="9"/>
    <w:rsid w:val="00457BF7"/>
    <w:rPr>
      <w:caps/>
      <w:color w:val="2F5496" w:themeColor="accent1" w:themeShade="BF"/>
      <w:spacing w:val="10"/>
    </w:rPr>
  </w:style>
  <w:style w:type="character" w:customStyle="1" w:styleId="Balk5Char">
    <w:name w:val="Başlık 5 Char"/>
    <w:basedOn w:val="VarsaylanParagrafYazTipi"/>
    <w:link w:val="Balk5"/>
    <w:rsid w:val="00457BF7"/>
    <w:rPr>
      <w:caps/>
      <w:color w:val="2F5496" w:themeColor="accent1" w:themeShade="BF"/>
      <w:spacing w:val="10"/>
    </w:rPr>
  </w:style>
  <w:style w:type="character" w:customStyle="1" w:styleId="Balk7Char">
    <w:name w:val="Başlık 7 Char"/>
    <w:basedOn w:val="VarsaylanParagrafYazTipi"/>
    <w:link w:val="Balk7"/>
    <w:uiPriority w:val="9"/>
    <w:semiHidden/>
    <w:rsid w:val="00457BF7"/>
    <w:rPr>
      <w:caps/>
      <w:color w:val="2F5496" w:themeColor="accent1" w:themeShade="BF"/>
      <w:spacing w:val="10"/>
    </w:rPr>
  </w:style>
  <w:style w:type="character" w:customStyle="1" w:styleId="Balk9Char">
    <w:name w:val="Başlık 9 Char"/>
    <w:basedOn w:val="VarsaylanParagrafYazTipi"/>
    <w:link w:val="Balk9"/>
    <w:rsid w:val="00457BF7"/>
    <w:rPr>
      <w:i/>
      <w:iCs/>
      <w:caps/>
      <w:spacing w:val="10"/>
      <w:sz w:val="18"/>
      <w:szCs w:val="18"/>
    </w:rPr>
  </w:style>
  <w:style w:type="paragraph" w:styleId="ListeParagraf">
    <w:name w:val="List Paragraph"/>
    <w:aliases w:val="içindekiler vb"/>
    <w:basedOn w:val="Normal"/>
    <w:link w:val="ListeParagrafChar"/>
    <w:uiPriority w:val="34"/>
    <w:qFormat/>
    <w:rsid w:val="00457BF7"/>
    <w:pPr>
      <w:ind w:left="720"/>
      <w:contextualSpacing/>
    </w:pPr>
  </w:style>
  <w:style w:type="table" w:styleId="TabloKlavuzu">
    <w:name w:val="Table Grid"/>
    <w:basedOn w:val="NormalTablo"/>
    <w:uiPriority w:val="59"/>
    <w:rsid w:val="00457BF7"/>
    <w:pPr>
      <w:spacing w:after="0" w:line="240" w:lineRule="auto"/>
    </w:pPr>
    <w:rPr>
      <w:rFonts w:ascii="Calibri" w:eastAsia="Calibri" w:hAnsi="Calibri" w:cs="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457BF7"/>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457BF7"/>
    <w:rPr>
      <w:rFonts w:ascii="Tahoma" w:eastAsia="Calibri" w:hAnsi="Tahoma" w:cs="Times New Roman"/>
      <w:sz w:val="16"/>
      <w:szCs w:val="16"/>
      <w:lang w:val="x-none" w:eastAsia="x-none"/>
    </w:rPr>
  </w:style>
  <w:style w:type="paragraph" w:styleId="NormalWeb">
    <w:name w:val="Normal (Web)"/>
    <w:basedOn w:val="Normal"/>
    <w:link w:val="NormalWebChar"/>
    <w:rsid w:val="00457BF7"/>
    <w:pPr>
      <w:spacing w:beforeAutospacing="1" w:after="100" w:afterAutospacing="1" w:line="240" w:lineRule="auto"/>
    </w:pPr>
    <w:rPr>
      <w:rFonts w:ascii="Times New Roman" w:eastAsia="Times New Roman" w:hAnsi="Times New Roman"/>
      <w:sz w:val="24"/>
      <w:szCs w:val="24"/>
      <w:lang w:val="x-none" w:eastAsia="tr-TR"/>
    </w:rPr>
  </w:style>
  <w:style w:type="character" w:customStyle="1" w:styleId="NormalWebChar">
    <w:name w:val="Normal (Web) Char"/>
    <w:link w:val="NormalWeb"/>
    <w:rsid w:val="00457BF7"/>
    <w:rPr>
      <w:rFonts w:ascii="Times New Roman" w:eastAsia="Times New Roman" w:hAnsi="Times New Roman" w:cs="Times New Roman"/>
      <w:sz w:val="24"/>
      <w:szCs w:val="24"/>
      <w:lang w:val="x-none" w:eastAsia="tr-TR"/>
    </w:rPr>
  </w:style>
  <w:style w:type="paragraph" w:styleId="GvdeMetniGirintisi">
    <w:name w:val="Body Text Indent"/>
    <w:basedOn w:val="Normal"/>
    <w:link w:val="GvdeMetniGirintisiChar"/>
    <w:uiPriority w:val="99"/>
    <w:unhideWhenUsed/>
    <w:rsid w:val="00457BF7"/>
    <w:pPr>
      <w:spacing w:after="120"/>
      <w:ind w:left="283"/>
    </w:pPr>
  </w:style>
  <w:style w:type="character" w:customStyle="1" w:styleId="GvdeMetniGirintisiChar">
    <w:name w:val="Gövde Metni Girintisi Char"/>
    <w:basedOn w:val="VarsaylanParagrafYazTipi"/>
    <w:link w:val="GvdeMetniGirintisi"/>
    <w:uiPriority w:val="99"/>
    <w:rsid w:val="00457BF7"/>
    <w:rPr>
      <w:rFonts w:ascii="Calibri" w:eastAsia="Calibri" w:hAnsi="Calibri" w:cs="Times New Roman"/>
    </w:rPr>
  </w:style>
  <w:style w:type="character" w:styleId="Kpr">
    <w:name w:val="Hyperlink"/>
    <w:uiPriority w:val="99"/>
    <w:unhideWhenUsed/>
    <w:rsid w:val="00457BF7"/>
    <w:rPr>
      <w:color w:val="0000FF"/>
      <w:u w:val="single"/>
    </w:rPr>
  </w:style>
  <w:style w:type="paragraph" w:styleId="T1">
    <w:name w:val="toc 1"/>
    <w:basedOn w:val="Normal"/>
    <w:next w:val="Normal"/>
    <w:autoRedefine/>
    <w:uiPriority w:val="39"/>
    <w:unhideWhenUsed/>
    <w:qFormat/>
    <w:rsid w:val="00457BF7"/>
    <w:pPr>
      <w:spacing w:after="100"/>
    </w:pPr>
  </w:style>
  <w:style w:type="paragraph" w:customStyle="1" w:styleId="GvdeMetniGirintisi21">
    <w:name w:val="Gövde Metni Girintisi 21"/>
    <w:basedOn w:val="Normal"/>
    <w:rsid w:val="00457BF7"/>
    <w:pPr>
      <w:spacing w:after="0" w:line="240" w:lineRule="auto"/>
      <w:ind w:firstLine="708"/>
    </w:pPr>
    <w:rPr>
      <w:rFonts w:ascii="Times New Roman" w:eastAsia="Times New Roman" w:hAnsi="Times New Roman"/>
      <w:sz w:val="24"/>
      <w:lang w:eastAsia="tr-TR"/>
    </w:rPr>
  </w:style>
  <w:style w:type="paragraph" w:customStyle="1" w:styleId="Char">
    <w:name w:val="Char"/>
    <w:basedOn w:val="Normal"/>
    <w:rsid w:val="00457BF7"/>
    <w:pPr>
      <w:spacing w:after="160" w:line="240" w:lineRule="exact"/>
    </w:pPr>
    <w:rPr>
      <w:rFonts w:ascii="Verdana" w:eastAsia="Times New Roman" w:hAnsi="Verdana"/>
    </w:rPr>
  </w:style>
  <w:style w:type="paragraph" w:customStyle="1" w:styleId="tablo">
    <w:name w:val="tablo"/>
    <w:basedOn w:val="Normal"/>
    <w:link w:val="tabloChar"/>
    <w:qFormat/>
    <w:rsid w:val="00457BF7"/>
    <w:pPr>
      <w:spacing w:after="0" w:line="240" w:lineRule="auto"/>
      <w:jc w:val="both"/>
    </w:pPr>
    <w:rPr>
      <w:rFonts w:ascii="Arial" w:hAnsi="Arial" w:cs="Arial"/>
      <w:sz w:val="16"/>
      <w:szCs w:val="16"/>
      <w:lang w:eastAsia="tr-TR"/>
    </w:rPr>
  </w:style>
  <w:style w:type="character" w:customStyle="1" w:styleId="tabloChar">
    <w:name w:val="tablo Char"/>
    <w:link w:val="tablo"/>
    <w:locked/>
    <w:rsid w:val="00457BF7"/>
    <w:rPr>
      <w:rFonts w:ascii="Arial" w:eastAsia="Calibri" w:hAnsi="Arial" w:cs="Arial"/>
      <w:sz w:val="16"/>
      <w:szCs w:val="16"/>
      <w:lang w:eastAsia="tr-TR"/>
    </w:rPr>
  </w:style>
  <w:style w:type="table" w:customStyle="1" w:styleId="AkKlavuz-Vurgu11">
    <w:name w:val="Açık Kılavuz - Vurgu 1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semiHidden/>
    <w:unhideWhenUsed/>
    <w:qFormat/>
    <w:rsid w:val="00457BF7"/>
    <w:pPr>
      <w:outlineLvl w:val="9"/>
    </w:pPr>
  </w:style>
  <w:style w:type="paragraph" w:styleId="T2">
    <w:name w:val="toc 2"/>
    <w:basedOn w:val="Normal"/>
    <w:next w:val="Normal"/>
    <w:autoRedefine/>
    <w:uiPriority w:val="39"/>
    <w:semiHidden/>
    <w:unhideWhenUsed/>
    <w:qFormat/>
    <w:rsid w:val="00457BF7"/>
    <w:pPr>
      <w:spacing w:after="100"/>
      <w:ind w:left="220"/>
    </w:pPr>
    <w:rPr>
      <w:rFonts w:eastAsia="Times New Roman"/>
    </w:rPr>
  </w:style>
  <w:style w:type="paragraph" w:styleId="T3">
    <w:name w:val="toc 3"/>
    <w:basedOn w:val="Normal"/>
    <w:next w:val="Normal"/>
    <w:autoRedefine/>
    <w:uiPriority w:val="39"/>
    <w:semiHidden/>
    <w:unhideWhenUsed/>
    <w:qFormat/>
    <w:rsid w:val="00457BF7"/>
    <w:pPr>
      <w:spacing w:after="100"/>
      <w:ind w:left="440"/>
    </w:pPr>
    <w:rPr>
      <w:rFonts w:eastAsia="Times New Roman"/>
    </w:rPr>
  </w:style>
  <w:style w:type="paragraph" w:styleId="AralkYok">
    <w:name w:val="No Spacing"/>
    <w:link w:val="AralkYokChar"/>
    <w:uiPriority w:val="1"/>
    <w:qFormat/>
    <w:rsid w:val="00457BF7"/>
    <w:pPr>
      <w:spacing w:after="0" w:line="240" w:lineRule="auto"/>
    </w:pPr>
  </w:style>
  <w:style w:type="character" w:customStyle="1" w:styleId="AralkYokChar">
    <w:name w:val="Aralık Yok Char"/>
    <w:link w:val="AralkYok"/>
    <w:uiPriority w:val="1"/>
    <w:rsid w:val="00457BF7"/>
  </w:style>
  <w:style w:type="table" w:styleId="OrtaKlavuz1-Vurgu3">
    <w:name w:val="Medium Grid 1 Accent 3"/>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457BF7"/>
    <w:pPr>
      <w:tabs>
        <w:tab w:val="center" w:pos="4536"/>
        <w:tab w:val="right" w:pos="9072"/>
      </w:tabs>
    </w:pPr>
    <w:rPr>
      <w:lang w:val="x-none"/>
    </w:rPr>
  </w:style>
  <w:style w:type="character" w:customStyle="1" w:styleId="stBilgiChar0">
    <w:name w:val="Üst Bilgi Char"/>
    <w:basedOn w:val="VarsaylanParagrafYazTipi"/>
    <w:uiPriority w:val="99"/>
    <w:semiHidden/>
    <w:rsid w:val="00457BF7"/>
    <w:rPr>
      <w:rFonts w:ascii="Calibri" w:eastAsia="Calibri" w:hAnsi="Calibri" w:cs="Times New Roman"/>
    </w:rPr>
  </w:style>
  <w:style w:type="character" w:customStyle="1" w:styleId="stbilgiChar">
    <w:name w:val="Üstbilgi Char"/>
    <w:link w:val="stbilgi"/>
    <w:uiPriority w:val="99"/>
    <w:rsid w:val="00457BF7"/>
    <w:rPr>
      <w:rFonts w:ascii="Calibri" w:eastAsia="Calibri" w:hAnsi="Calibri" w:cs="Times New Roman"/>
      <w:lang w:val="x-none"/>
    </w:rPr>
  </w:style>
  <w:style w:type="paragraph" w:styleId="Altbilgi">
    <w:name w:val="footer"/>
    <w:basedOn w:val="Normal"/>
    <w:link w:val="AltbilgiChar"/>
    <w:uiPriority w:val="99"/>
    <w:unhideWhenUsed/>
    <w:rsid w:val="00457BF7"/>
    <w:pPr>
      <w:tabs>
        <w:tab w:val="center" w:pos="4536"/>
        <w:tab w:val="right" w:pos="9072"/>
      </w:tabs>
    </w:pPr>
    <w:rPr>
      <w:lang w:val="x-none"/>
    </w:rPr>
  </w:style>
  <w:style w:type="character" w:customStyle="1" w:styleId="AltBilgiChar0">
    <w:name w:val="Alt Bilgi Char"/>
    <w:basedOn w:val="VarsaylanParagrafYazTipi"/>
    <w:uiPriority w:val="99"/>
    <w:rsid w:val="00457BF7"/>
    <w:rPr>
      <w:rFonts w:ascii="Calibri" w:eastAsia="Calibri" w:hAnsi="Calibri" w:cs="Times New Roman"/>
    </w:rPr>
  </w:style>
  <w:style w:type="character" w:customStyle="1" w:styleId="AltbilgiChar">
    <w:name w:val="Altbilgi Char"/>
    <w:link w:val="Altbilgi"/>
    <w:uiPriority w:val="99"/>
    <w:rsid w:val="00457BF7"/>
    <w:rPr>
      <w:rFonts w:ascii="Calibri" w:eastAsia="Calibri" w:hAnsi="Calibri" w:cs="Times New Roman"/>
      <w:lang w:val="x-none"/>
    </w:rPr>
  </w:style>
  <w:style w:type="paragraph" w:styleId="GvdeMetniGirintisi3">
    <w:name w:val="Body Text Indent 3"/>
    <w:basedOn w:val="Normal"/>
    <w:link w:val="GvdeMetniGirintisi3Char"/>
    <w:rsid w:val="00457BF7"/>
    <w:pPr>
      <w:tabs>
        <w:tab w:val="left" w:pos="567"/>
      </w:tabs>
      <w:spacing w:before="60" w:after="60" w:line="240" w:lineRule="auto"/>
      <w:ind w:firstLine="397"/>
      <w:jc w:val="both"/>
    </w:pPr>
    <w:rPr>
      <w:rFonts w:ascii="Times New Roman" w:eastAsia="Times New Roman" w:hAnsi="Times New Roman"/>
      <w:snapToGrid w:val="0"/>
      <w:szCs w:val="24"/>
      <w:lang w:val="x-none" w:eastAsia="x-none"/>
    </w:rPr>
  </w:style>
  <w:style w:type="character" w:customStyle="1" w:styleId="GvdeMetniGirintisi3Char">
    <w:name w:val="Gövde Metni Girintisi 3 Char"/>
    <w:basedOn w:val="VarsaylanParagrafYazTipi"/>
    <w:link w:val="GvdeMetniGirintisi3"/>
    <w:rsid w:val="00457BF7"/>
    <w:rPr>
      <w:rFonts w:ascii="Times New Roman" w:eastAsia="Times New Roman" w:hAnsi="Times New Roman" w:cs="Times New Roman"/>
      <w:snapToGrid w:val="0"/>
      <w:sz w:val="20"/>
      <w:szCs w:val="24"/>
      <w:lang w:val="x-none" w:eastAsia="x-none"/>
    </w:rPr>
  </w:style>
  <w:style w:type="paragraph" w:styleId="GvdeMetni">
    <w:name w:val="Body Text"/>
    <w:basedOn w:val="Normal"/>
    <w:link w:val="GvdeMetniChar"/>
    <w:rsid w:val="00457BF7"/>
    <w:pPr>
      <w:spacing w:after="120" w:line="240" w:lineRule="auto"/>
    </w:pPr>
    <w:rPr>
      <w:rFonts w:ascii="Times New Roman" w:eastAsia="Times New Roman" w:hAnsi="Times New Roman"/>
      <w:sz w:val="24"/>
      <w:szCs w:val="24"/>
      <w:lang w:val="x-none" w:eastAsia="x-none"/>
    </w:rPr>
  </w:style>
  <w:style w:type="character" w:customStyle="1" w:styleId="GvdeMetniChar">
    <w:name w:val="Gövde Metni Char"/>
    <w:basedOn w:val="VarsaylanParagrafYazTipi"/>
    <w:link w:val="GvdeMetni"/>
    <w:rsid w:val="00457BF7"/>
    <w:rPr>
      <w:rFonts w:ascii="Times New Roman" w:eastAsia="Times New Roman" w:hAnsi="Times New Roman" w:cs="Times New Roman"/>
      <w:sz w:val="24"/>
      <w:szCs w:val="24"/>
      <w:lang w:val="x-none" w:eastAsia="x-none"/>
    </w:rPr>
  </w:style>
  <w:style w:type="paragraph" w:styleId="KonuBal">
    <w:name w:val="Title"/>
    <w:basedOn w:val="Normal"/>
    <w:next w:val="Normal"/>
    <w:link w:val="KonuBalChar"/>
    <w:qFormat/>
    <w:rsid w:val="00457BF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rsid w:val="00457BF7"/>
    <w:rPr>
      <w:rFonts w:asciiTheme="majorHAnsi" w:eastAsiaTheme="majorEastAsia" w:hAnsiTheme="majorHAnsi" w:cstheme="majorBidi"/>
      <w:caps/>
      <w:color w:val="4472C4" w:themeColor="accent1"/>
      <w:spacing w:val="10"/>
      <w:sz w:val="52"/>
      <w:szCs w:val="52"/>
    </w:rPr>
  </w:style>
  <w:style w:type="character" w:styleId="SayfaNumaras">
    <w:name w:val="page number"/>
    <w:basedOn w:val="VarsaylanParagrafYazTipi"/>
    <w:rsid w:val="00457BF7"/>
  </w:style>
  <w:style w:type="character" w:styleId="zlenenKpr">
    <w:name w:val="FollowedHyperlink"/>
    <w:rsid w:val="00457BF7"/>
    <w:rPr>
      <w:color w:val="800080"/>
      <w:u w:val="single"/>
    </w:rPr>
  </w:style>
  <w:style w:type="table" w:styleId="AkKlavuz-Vurgu3">
    <w:name w:val="Light Grid Accent 3"/>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457BF7"/>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457BF7"/>
    <w:rPr>
      <w:lang w:val="x-none"/>
    </w:rPr>
  </w:style>
  <w:style w:type="character" w:customStyle="1" w:styleId="SonNotMetniChar0">
    <w:name w:val="Son Not Metni Char"/>
    <w:basedOn w:val="VarsaylanParagrafYazTipi"/>
    <w:uiPriority w:val="99"/>
    <w:semiHidden/>
    <w:rsid w:val="00457BF7"/>
    <w:rPr>
      <w:rFonts w:ascii="Calibri" w:eastAsia="Calibri" w:hAnsi="Calibri" w:cs="Times New Roman"/>
      <w:sz w:val="20"/>
      <w:szCs w:val="20"/>
    </w:rPr>
  </w:style>
  <w:style w:type="character" w:customStyle="1" w:styleId="SonnotMetniChar">
    <w:name w:val="Sonnot Metni Char"/>
    <w:link w:val="SonnotMetni"/>
    <w:uiPriority w:val="99"/>
    <w:semiHidden/>
    <w:rsid w:val="00457BF7"/>
    <w:rPr>
      <w:rFonts w:ascii="Calibri" w:eastAsia="Calibri" w:hAnsi="Calibri" w:cs="Times New Roman"/>
      <w:sz w:val="20"/>
      <w:szCs w:val="20"/>
      <w:lang w:val="x-none"/>
    </w:rPr>
  </w:style>
  <w:style w:type="character" w:styleId="SonnotBavurusu">
    <w:name w:val="endnote reference"/>
    <w:uiPriority w:val="99"/>
    <w:semiHidden/>
    <w:unhideWhenUsed/>
    <w:rsid w:val="00457BF7"/>
    <w:rPr>
      <w:vertAlign w:val="superscript"/>
    </w:rPr>
  </w:style>
  <w:style w:type="character" w:styleId="AklamaBavurusu">
    <w:name w:val="annotation reference"/>
    <w:uiPriority w:val="99"/>
    <w:semiHidden/>
    <w:rsid w:val="00457BF7"/>
    <w:rPr>
      <w:sz w:val="16"/>
      <w:szCs w:val="16"/>
    </w:rPr>
  </w:style>
  <w:style w:type="paragraph" w:styleId="AklamaMetni">
    <w:name w:val="annotation text"/>
    <w:basedOn w:val="Normal"/>
    <w:link w:val="AklamaMetniChar"/>
    <w:uiPriority w:val="99"/>
    <w:semiHidden/>
    <w:rsid w:val="00457BF7"/>
    <w:pPr>
      <w:spacing w:after="0" w:line="240" w:lineRule="auto"/>
    </w:pPr>
    <w:rPr>
      <w:rFonts w:ascii="Times New Roman" w:eastAsia="Times New Roman" w:hAnsi="Times New Roman"/>
      <w:lang w:val="x-none" w:eastAsia="x-none"/>
    </w:rPr>
  </w:style>
  <w:style w:type="character" w:customStyle="1" w:styleId="AklamaMetniChar">
    <w:name w:val="Açıklama Metni Char"/>
    <w:basedOn w:val="VarsaylanParagrafYazTipi"/>
    <w:link w:val="AklamaMetni"/>
    <w:uiPriority w:val="99"/>
    <w:semiHidden/>
    <w:rsid w:val="00457BF7"/>
    <w:rPr>
      <w:rFonts w:ascii="Times New Roman" w:eastAsia="Times New Roman" w:hAnsi="Times New Roman" w:cs="Times New Roman"/>
      <w:sz w:val="20"/>
      <w:szCs w:val="20"/>
      <w:lang w:val="x-none" w:eastAsia="x-none"/>
    </w:rPr>
  </w:style>
  <w:style w:type="paragraph" w:customStyle="1" w:styleId="z">
    <w:name w:val="öz"/>
    <w:basedOn w:val="Normal"/>
    <w:rsid w:val="00457BF7"/>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lang w:val="en-US" w:eastAsia="tr-TR"/>
    </w:rPr>
  </w:style>
  <w:style w:type="paragraph" w:customStyle="1" w:styleId="Pa1">
    <w:name w:val="Pa1"/>
    <w:basedOn w:val="Default"/>
    <w:next w:val="Default"/>
    <w:rsid w:val="00457BF7"/>
  </w:style>
  <w:style w:type="paragraph" w:customStyle="1" w:styleId="Pa2">
    <w:name w:val="Pa2"/>
    <w:basedOn w:val="Default"/>
    <w:next w:val="Default"/>
    <w:rsid w:val="00457BF7"/>
  </w:style>
  <w:style w:type="character" w:customStyle="1" w:styleId="A4">
    <w:name w:val="A4"/>
    <w:rsid w:val="00457BF7"/>
    <w:rPr>
      <w:rFonts w:cs="Arial"/>
      <w:color w:val="000000"/>
      <w:sz w:val="20"/>
      <w:szCs w:val="20"/>
    </w:rPr>
  </w:style>
  <w:style w:type="paragraph" w:customStyle="1" w:styleId="Pa4">
    <w:name w:val="Pa4"/>
    <w:basedOn w:val="Default"/>
    <w:next w:val="Default"/>
    <w:rsid w:val="00457BF7"/>
  </w:style>
  <w:style w:type="character" w:customStyle="1" w:styleId="A5">
    <w:name w:val="A5"/>
    <w:rsid w:val="00457BF7"/>
    <w:rPr>
      <w:rFonts w:ascii="Verdana" w:hAnsi="Verdana" w:cs="Verdana"/>
      <w:b/>
      <w:bCs/>
      <w:i/>
      <w:iCs/>
      <w:color w:val="000000"/>
      <w:sz w:val="16"/>
      <w:szCs w:val="16"/>
    </w:rPr>
  </w:style>
  <w:style w:type="numbering" w:customStyle="1" w:styleId="ListeYok1">
    <w:name w:val="Liste Yok1"/>
    <w:next w:val="ListeYok"/>
    <w:semiHidden/>
    <w:rsid w:val="00457BF7"/>
  </w:style>
  <w:style w:type="table" w:customStyle="1" w:styleId="TabloKlavuzu1">
    <w:name w:val="Tablo Kılavuzu1"/>
    <w:basedOn w:val="NormalTablo"/>
    <w:next w:val="TabloKlavuzu"/>
    <w:rsid w:val="00457BF7"/>
    <w:pPr>
      <w:spacing w:after="0" w:line="240" w:lineRule="auto"/>
    </w:pPr>
    <w:rPr>
      <w:rFonts w:ascii="Times New Roman" w:eastAsia="Times New Roman" w:hAnsi="Times New Roman"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457BF7"/>
    <w:pPr>
      <w:spacing w:after="0" w:line="240" w:lineRule="auto"/>
    </w:pPr>
    <w:rPr>
      <w:rFonts w:ascii="Times New Roman" w:eastAsia="Times New Roman" w:hAnsi="Times New Roman" w:cs="Times New Roman"/>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457BF7"/>
    <w:pPr>
      <w:spacing w:after="0" w:line="240" w:lineRule="auto"/>
    </w:pPr>
    <w:rPr>
      <w:rFonts w:ascii="Times New Roman" w:eastAsia="Times New Roman" w:hAnsi="Times New Roman" w:cs="Times New Roman"/>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457BF7"/>
    <w:pPr>
      <w:spacing w:after="0" w:line="240" w:lineRule="auto"/>
    </w:pPr>
    <w:rPr>
      <w:rFonts w:ascii="Times New Roman" w:eastAsia="Times New Roman" w:hAnsi="Times New Roman" w:cs="Times New Roman"/>
      <w:color w:val="76923C"/>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457BF7"/>
    <w:pPr>
      <w:spacing w:after="0" w:line="240" w:lineRule="auto"/>
    </w:pPr>
    <w:rPr>
      <w:rFonts w:ascii="Tahoma" w:eastAsia="Times New Roman" w:hAnsi="Tahoma"/>
      <w:noProof/>
      <w:sz w:val="16"/>
      <w:szCs w:val="16"/>
      <w:lang w:val="x-none" w:eastAsia="x-none"/>
    </w:rPr>
  </w:style>
  <w:style w:type="character" w:customStyle="1" w:styleId="BelgeBalantlarChar">
    <w:name w:val="Belge Bağlantıları Char"/>
    <w:basedOn w:val="VarsaylanParagrafYazTipi"/>
    <w:link w:val="BelgeBalantlar"/>
    <w:uiPriority w:val="99"/>
    <w:semiHidden/>
    <w:rsid w:val="00457BF7"/>
    <w:rPr>
      <w:rFonts w:ascii="Tahoma" w:eastAsia="Times New Roman" w:hAnsi="Tahoma" w:cs="Times New Roman"/>
      <w:noProof/>
      <w:sz w:val="16"/>
      <w:szCs w:val="16"/>
      <w:lang w:val="x-none" w:eastAsia="x-none"/>
    </w:rPr>
  </w:style>
  <w:style w:type="character" w:styleId="Gl">
    <w:name w:val="Strong"/>
    <w:aliases w:val="12K Times New Roman Konu Başlığı"/>
    <w:uiPriority w:val="22"/>
    <w:qFormat/>
    <w:rsid w:val="00457BF7"/>
    <w:rPr>
      <w:b/>
      <w:bCs/>
    </w:rPr>
  </w:style>
  <w:style w:type="paragraph" w:customStyle="1" w:styleId="GvdeMetniGirintisi210">
    <w:name w:val="Gövde Metni Girintisi 21"/>
    <w:basedOn w:val="Normal"/>
    <w:rsid w:val="00457BF7"/>
    <w:pPr>
      <w:spacing w:after="0" w:line="240" w:lineRule="auto"/>
      <w:ind w:firstLine="708"/>
    </w:pPr>
    <w:rPr>
      <w:rFonts w:ascii="Times New Roman" w:eastAsia="Times New Roman" w:hAnsi="Times New Roman"/>
      <w:sz w:val="24"/>
      <w:lang w:eastAsia="tr-TR"/>
    </w:rPr>
  </w:style>
  <w:style w:type="paragraph" w:customStyle="1" w:styleId="Char0">
    <w:name w:val="Char"/>
    <w:basedOn w:val="Normal"/>
    <w:rsid w:val="00457BF7"/>
    <w:pPr>
      <w:spacing w:after="160" w:line="240" w:lineRule="exact"/>
    </w:pPr>
    <w:rPr>
      <w:rFonts w:ascii="Verdana" w:eastAsia="Times New Roman" w:hAnsi="Verdana"/>
    </w:rPr>
  </w:style>
  <w:style w:type="paragraph" w:customStyle="1" w:styleId="meb">
    <w:name w:val="meb"/>
    <w:basedOn w:val="Normal"/>
    <w:rsid w:val="00457BF7"/>
    <w:pPr>
      <w:spacing w:beforeAutospacing="1" w:after="100" w:afterAutospacing="1" w:line="240" w:lineRule="auto"/>
    </w:pPr>
    <w:rPr>
      <w:rFonts w:ascii="Times New Roman" w:eastAsia="Times New Roman" w:hAnsi="Times New Roman"/>
      <w:sz w:val="24"/>
      <w:szCs w:val="24"/>
      <w:lang w:eastAsia="tr-TR"/>
    </w:rPr>
  </w:style>
  <w:style w:type="character" w:customStyle="1" w:styleId="style101">
    <w:name w:val="style101"/>
    <w:rsid w:val="00457BF7"/>
    <w:rPr>
      <w:rFonts w:ascii="Verdana" w:hAnsi="Verdana" w:hint="default"/>
      <w:sz w:val="18"/>
      <w:szCs w:val="18"/>
    </w:rPr>
  </w:style>
  <w:style w:type="character" w:customStyle="1" w:styleId="yayin1">
    <w:name w:val="yayin1"/>
    <w:rsid w:val="00457BF7"/>
    <w:rPr>
      <w:rFonts w:ascii="Verdana" w:hAnsi="Verdana" w:hint="default"/>
      <w:b/>
      <w:bCs/>
      <w:sz w:val="16"/>
      <w:szCs w:val="16"/>
    </w:rPr>
  </w:style>
  <w:style w:type="table" w:customStyle="1" w:styleId="TabloKlavuzu2">
    <w:name w:val="Tablo Kılavuzu2"/>
    <w:basedOn w:val="NormalTablo"/>
    <w:next w:val="TabloKlavuzu"/>
    <w:uiPriority w:val="59"/>
    <w:rsid w:val="00457B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
    <w:name w:val="paraf"/>
    <w:basedOn w:val="Normal"/>
    <w:rsid w:val="00457BF7"/>
    <w:pPr>
      <w:spacing w:beforeAutospacing="1" w:after="100" w:afterAutospacing="1" w:line="240" w:lineRule="auto"/>
      <w:ind w:firstLine="600"/>
      <w:jc w:val="both"/>
    </w:pPr>
    <w:rPr>
      <w:rFonts w:ascii="Verdana" w:eastAsia="Times New Roman" w:hAnsi="Verdana"/>
      <w:sz w:val="16"/>
      <w:szCs w:val="16"/>
      <w:lang w:eastAsia="tr-TR"/>
    </w:rPr>
  </w:style>
  <w:style w:type="character" w:customStyle="1" w:styleId="apple-converted-space">
    <w:name w:val="apple-converted-space"/>
    <w:basedOn w:val="VarsaylanParagrafYazTipi"/>
    <w:rsid w:val="00457BF7"/>
  </w:style>
  <w:style w:type="table" w:styleId="AkKlavuz-Vurgu4">
    <w:name w:val="Light Grid Accent 4"/>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AkKlavuz-Vurgu111">
    <w:name w:val="Açık Kılavuz - Vurgu 11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Glgeleme1">
    <w:name w:val="Açık Gölgeleme1"/>
    <w:basedOn w:val="NormalTablo"/>
    <w:uiPriority w:val="60"/>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uiPriority w:val="60"/>
    <w:rsid w:val="00457BF7"/>
    <w:pPr>
      <w:spacing w:after="0" w:line="240" w:lineRule="auto"/>
    </w:pPr>
    <w:rPr>
      <w:rFonts w:ascii="Calibri" w:eastAsia="Calibri"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31">
    <w:name w:val="Açık Gölgeleme - Vurgu 31"/>
    <w:basedOn w:val="NormalTablo"/>
    <w:next w:val="AkGlgeleme-Vurgu3"/>
    <w:uiPriority w:val="60"/>
    <w:rsid w:val="00457BF7"/>
    <w:pPr>
      <w:spacing w:after="0" w:line="240" w:lineRule="auto"/>
    </w:pPr>
    <w:rPr>
      <w:rFonts w:ascii="Calibri" w:eastAsia="Calibri" w:hAnsi="Calibri" w:cs="Times New Roman"/>
      <w:color w:val="76923C"/>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OrtaKlavuz1-Vurgu2">
    <w:name w:val="Medium Grid 1 Accent 2"/>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List2-Vurgu1">
    <w:name w:val="Medium List 2 Accent 1"/>
    <w:basedOn w:val="NormalTablo"/>
    <w:uiPriority w:val="66"/>
    <w:rsid w:val="00457BF7"/>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1-Vurgu4">
    <w:name w:val="Medium List 1 Accent 4"/>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2-Vurgu5">
    <w:name w:val="Medium List 2 Accent 5"/>
    <w:basedOn w:val="NormalTablo"/>
    <w:uiPriority w:val="66"/>
    <w:rsid w:val="00457BF7"/>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1-Vurgu6">
    <w:name w:val="Medium List 1 Accent 6"/>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1-Vurgu5">
    <w:name w:val="Medium List 1 Accent 5"/>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AkKlavuz-Vurgu5">
    <w:name w:val="Light Grid Accent 5"/>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kKlavuz1">
    <w:name w:val="Açık Kılavuz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2">
    <w:name w:val="Light Grid Accent 2"/>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Glgeleme-Vurgu12">
    <w:name w:val="Açık Gölgeleme - Vurgu 12"/>
    <w:basedOn w:val="NormalTablo"/>
    <w:uiPriority w:val="60"/>
    <w:rsid w:val="00457BF7"/>
    <w:pPr>
      <w:spacing w:after="0" w:line="240" w:lineRule="auto"/>
    </w:pPr>
    <w:rPr>
      <w:rFonts w:ascii="Calibri" w:eastAsia="Calibri"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Liste-Vurgu5">
    <w:name w:val="Light List Accent 5"/>
    <w:basedOn w:val="NormalTablo"/>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Glgeleme1-Vurgu1">
    <w:name w:val="Medium Shading 1 Accent 1"/>
    <w:basedOn w:val="NormalTablo"/>
    <w:uiPriority w:val="63"/>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Liste1-Vurgu1">
    <w:name w:val="Medium List 1 Accent 1"/>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nkliListe-Vurgu6">
    <w:name w:val="Colorful List Accent 6"/>
    <w:basedOn w:val="NormalTablo"/>
    <w:uiPriority w:val="72"/>
    <w:rsid w:val="00457BF7"/>
    <w:pPr>
      <w:spacing w:after="0" w:line="240" w:lineRule="auto"/>
    </w:pPr>
    <w:rPr>
      <w:rFonts w:ascii="Calibri" w:eastAsia="Calibri" w:hAnsi="Calibri" w:cs="Times New Roman"/>
      <w:color w:val="000000"/>
      <w:lang w:eastAsia="tr-T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Klavuz-Vurgu1">
    <w:name w:val="Colorful Grid Accent 1"/>
    <w:basedOn w:val="NormalTablo"/>
    <w:uiPriority w:val="73"/>
    <w:rsid w:val="00457BF7"/>
    <w:pPr>
      <w:spacing w:after="0" w:line="240" w:lineRule="auto"/>
    </w:pPr>
    <w:rPr>
      <w:rFonts w:ascii="Calibri" w:eastAsia="Calibri" w:hAnsi="Calibri" w:cs="Times New Roman"/>
      <w:color w:val="000000"/>
      <w:lang w:eastAsia="tr-T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OrtaListe1-Vurgu2">
    <w:name w:val="Medium List 1 Accent 2"/>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AkGlgeleme-Vurgu2">
    <w:name w:val="Light Shading Accent 2"/>
    <w:basedOn w:val="NormalTablo"/>
    <w:uiPriority w:val="60"/>
    <w:rsid w:val="00457BF7"/>
    <w:pPr>
      <w:spacing w:after="0" w:line="240" w:lineRule="auto"/>
    </w:pPr>
    <w:rPr>
      <w:rFonts w:ascii="Calibri" w:eastAsia="Calibri" w:hAnsi="Calibri" w:cs="Times New Roman"/>
      <w:color w:val="943634"/>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1">
    <w:name w:val="Light Shading Accent 1"/>
    <w:basedOn w:val="NormalTablo"/>
    <w:uiPriority w:val="60"/>
    <w:rsid w:val="00457BF7"/>
    <w:pPr>
      <w:spacing w:after="0" w:line="240" w:lineRule="auto"/>
    </w:pPr>
    <w:rPr>
      <w:rFonts w:ascii="Calibri" w:eastAsia="Calibri"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n">
    <w:name w:val="plan"/>
    <w:basedOn w:val="RenkliKlavuz-Vurgu3"/>
    <w:uiPriority w:val="99"/>
    <w:qFormat/>
    <w:rsid w:val="00457BF7"/>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AkGlgeleme-Vurgu5">
    <w:name w:val="Light Shading Accent 5"/>
    <w:basedOn w:val="NormalTablo"/>
    <w:uiPriority w:val="60"/>
    <w:rsid w:val="00457BF7"/>
    <w:pPr>
      <w:spacing w:after="0" w:line="240" w:lineRule="auto"/>
    </w:pPr>
    <w:rPr>
      <w:rFonts w:ascii="Calibri" w:eastAsia="Calibri" w:hAnsi="Calibri" w:cs="Times New Roman"/>
      <w:color w:val="31849B"/>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31">
    <w:name w:val="Açık Liste - Vurgu 31"/>
    <w:basedOn w:val="NormalTablo"/>
    <w:next w:val="AkListe-Vurgu3"/>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nkliKlavuz-Vurgu3">
    <w:name w:val="Colorful Grid Accent 3"/>
    <w:basedOn w:val="NormalTablo"/>
    <w:uiPriority w:val="73"/>
    <w:rsid w:val="00457BF7"/>
    <w:pPr>
      <w:spacing w:after="0" w:line="240" w:lineRule="auto"/>
    </w:pPr>
    <w:rPr>
      <w:rFonts w:ascii="Calibri" w:eastAsia="Calibri" w:hAnsi="Calibri" w:cs="Times New Roman"/>
      <w:color w:val="00000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AkKlavuz-Vurgu1">
    <w:name w:val="Light Grid Accent 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31">
    <w:name w:val="Açık Kılavuz - Vurgu 31"/>
    <w:basedOn w:val="NormalTablo"/>
    <w:next w:val="AkKlavuz-Vurgu3"/>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4">
    <w:name w:val="Medium Grid 1 Accent 4"/>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AkGlgeleme-Vurgu4">
    <w:name w:val="Light Shading Accent 4"/>
    <w:basedOn w:val="NormalTablo"/>
    <w:uiPriority w:val="60"/>
    <w:rsid w:val="00457BF7"/>
    <w:pPr>
      <w:spacing w:after="0" w:line="240" w:lineRule="auto"/>
    </w:pPr>
    <w:rPr>
      <w:rFonts w:ascii="Calibri" w:eastAsia="Calibri" w:hAnsi="Calibri" w:cs="Times New Roman"/>
      <w:color w:val="5F497A"/>
      <w:lang w:eastAsia="tr-T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1-Vurgu6">
    <w:name w:val="Medium Grid 1 Accent 6"/>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ResimYazs">
    <w:name w:val="caption"/>
    <w:basedOn w:val="Normal"/>
    <w:next w:val="Normal"/>
    <w:uiPriority w:val="35"/>
    <w:unhideWhenUsed/>
    <w:qFormat/>
    <w:rsid w:val="00457BF7"/>
    <w:rPr>
      <w:b/>
      <w:bCs/>
      <w:color w:val="2F5496" w:themeColor="accent1" w:themeShade="BF"/>
      <w:sz w:val="16"/>
      <w:szCs w:val="16"/>
    </w:rPr>
  </w:style>
  <w:style w:type="table" w:styleId="RenkliListe-Vurgu5">
    <w:name w:val="Colorful List Accent 5"/>
    <w:basedOn w:val="NormalTablo"/>
    <w:uiPriority w:val="72"/>
    <w:rsid w:val="00457BF7"/>
    <w:pPr>
      <w:spacing w:after="0" w:line="240" w:lineRule="auto"/>
    </w:pPr>
    <w:rPr>
      <w:rFonts w:ascii="Calibri" w:eastAsia="Calibri" w:hAnsi="Calibri" w:cs="Times New Roman"/>
      <w:color w:val="000000"/>
      <w:lang w:eastAsia="tr-T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3">
    <w:name w:val="Colorful List Accent 3"/>
    <w:basedOn w:val="NormalTablo"/>
    <w:uiPriority w:val="72"/>
    <w:rsid w:val="00457BF7"/>
    <w:pPr>
      <w:spacing w:after="0" w:line="240" w:lineRule="auto"/>
    </w:pPr>
    <w:rPr>
      <w:rFonts w:ascii="Calibri" w:eastAsia="Calibri" w:hAnsi="Calibri" w:cs="Times New Roman"/>
      <w:color w:val="000000"/>
      <w:lang w:eastAsia="tr-T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AkGlgeleme-Vurgu6">
    <w:name w:val="Light Shading Accent 6"/>
    <w:basedOn w:val="NormalTablo"/>
    <w:uiPriority w:val="60"/>
    <w:rsid w:val="00457BF7"/>
    <w:pPr>
      <w:spacing w:after="0" w:line="240" w:lineRule="auto"/>
    </w:pPr>
    <w:rPr>
      <w:rFonts w:ascii="Calibri" w:eastAsia="Calibri" w:hAnsi="Calibri" w:cs="Times New Roman"/>
      <w:color w:val="E36C0A"/>
      <w:lang w:eastAsia="tr-T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kKlavuz-Vurgu6">
    <w:name w:val="Light Grid Accent 6"/>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Liste1">
    <w:name w:val="Medium List 1"/>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Glgeleme1-Vurgu2">
    <w:name w:val="Medium Shading 1 Accent 2"/>
    <w:basedOn w:val="NormalTablo"/>
    <w:uiPriority w:val="63"/>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UnresolvedMention">
    <w:name w:val="Unresolved Mention"/>
    <w:uiPriority w:val="99"/>
    <w:semiHidden/>
    <w:unhideWhenUsed/>
    <w:rsid w:val="00457BF7"/>
    <w:rPr>
      <w:color w:val="808080"/>
      <w:shd w:val="clear" w:color="auto" w:fill="E6E6E6"/>
    </w:rPr>
  </w:style>
  <w:style w:type="character" w:customStyle="1" w:styleId="ListeParagrafChar">
    <w:name w:val="Liste Paragraf Char"/>
    <w:aliases w:val="içindekiler vb Char"/>
    <w:link w:val="ListeParagraf"/>
    <w:uiPriority w:val="34"/>
    <w:locked/>
    <w:rsid w:val="00457BF7"/>
  </w:style>
  <w:style w:type="character" w:customStyle="1" w:styleId="Balk6Char">
    <w:name w:val="Başlık 6 Char"/>
    <w:basedOn w:val="VarsaylanParagrafYazTipi"/>
    <w:link w:val="Balk6"/>
    <w:uiPriority w:val="9"/>
    <w:semiHidden/>
    <w:rsid w:val="00457BF7"/>
    <w:rPr>
      <w:caps/>
      <w:color w:val="2F5496" w:themeColor="accent1" w:themeShade="BF"/>
      <w:spacing w:val="10"/>
    </w:rPr>
  </w:style>
  <w:style w:type="character" w:customStyle="1" w:styleId="Balk8Char">
    <w:name w:val="Başlık 8 Char"/>
    <w:basedOn w:val="VarsaylanParagrafYazTipi"/>
    <w:link w:val="Balk8"/>
    <w:uiPriority w:val="9"/>
    <w:semiHidden/>
    <w:rsid w:val="00457BF7"/>
    <w:rPr>
      <w:caps/>
      <w:spacing w:val="10"/>
      <w:sz w:val="18"/>
      <w:szCs w:val="18"/>
    </w:rPr>
  </w:style>
  <w:style w:type="paragraph" w:styleId="AltKonuBal">
    <w:name w:val="Subtitle"/>
    <w:basedOn w:val="Normal"/>
    <w:next w:val="Normal"/>
    <w:link w:val="AltKonuBalChar"/>
    <w:uiPriority w:val="11"/>
    <w:qFormat/>
    <w:rsid w:val="00457BF7"/>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457BF7"/>
    <w:rPr>
      <w:caps/>
      <w:color w:val="595959" w:themeColor="text1" w:themeTint="A6"/>
      <w:spacing w:val="10"/>
      <w:sz w:val="21"/>
      <w:szCs w:val="21"/>
    </w:rPr>
  </w:style>
  <w:style w:type="character" w:styleId="Vurgu">
    <w:name w:val="Emphasis"/>
    <w:uiPriority w:val="20"/>
    <w:qFormat/>
    <w:rsid w:val="00457BF7"/>
    <w:rPr>
      <w:caps/>
      <w:color w:val="1F3763" w:themeColor="accent1" w:themeShade="7F"/>
      <w:spacing w:val="5"/>
    </w:rPr>
  </w:style>
  <w:style w:type="paragraph" w:styleId="Trnak">
    <w:name w:val="Quote"/>
    <w:basedOn w:val="Normal"/>
    <w:next w:val="Normal"/>
    <w:link w:val="TrnakChar"/>
    <w:uiPriority w:val="29"/>
    <w:qFormat/>
    <w:rsid w:val="00457BF7"/>
    <w:rPr>
      <w:i/>
      <w:iCs/>
      <w:sz w:val="24"/>
      <w:szCs w:val="24"/>
    </w:rPr>
  </w:style>
  <w:style w:type="character" w:customStyle="1" w:styleId="TrnakChar">
    <w:name w:val="Tırnak Char"/>
    <w:basedOn w:val="VarsaylanParagrafYazTipi"/>
    <w:link w:val="Trnak"/>
    <w:uiPriority w:val="29"/>
    <w:rsid w:val="00457BF7"/>
    <w:rPr>
      <w:i/>
      <w:iCs/>
      <w:sz w:val="24"/>
      <w:szCs w:val="24"/>
    </w:rPr>
  </w:style>
  <w:style w:type="paragraph" w:styleId="KeskinTrnak">
    <w:name w:val="Intense Quote"/>
    <w:basedOn w:val="Normal"/>
    <w:next w:val="Normal"/>
    <w:link w:val="KeskinTrnakChar"/>
    <w:uiPriority w:val="30"/>
    <w:qFormat/>
    <w:rsid w:val="00457BF7"/>
    <w:pPr>
      <w:spacing w:before="240" w:after="240" w:line="240" w:lineRule="auto"/>
      <w:ind w:left="1080" w:right="1080"/>
      <w:jc w:val="center"/>
    </w:pPr>
    <w:rPr>
      <w:color w:val="4472C4" w:themeColor="accent1"/>
      <w:sz w:val="24"/>
      <w:szCs w:val="24"/>
    </w:rPr>
  </w:style>
  <w:style w:type="character" w:customStyle="1" w:styleId="KeskinTrnakChar">
    <w:name w:val="Keskin Tırnak Char"/>
    <w:basedOn w:val="VarsaylanParagrafYazTipi"/>
    <w:link w:val="KeskinTrnak"/>
    <w:uiPriority w:val="30"/>
    <w:rsid w:val="00457BF7"/>
    <w:rPr>
      <w:color w:val="4472C4" w:themeColor="accent1"/>
      <w:sz w:val="24"/>
      <w:szCs w:val="24"/>
    </w:rPr>
  </w:style>
  <w:style w:type="character" w:styleId="HafifVurgulama">
    <w:name w:val="Subtle Emphasis"/>
    <w:uiPriority w:val="19"/>
    <w:qFormat/>
    <w:rsid w:val="00457BF7"/>
    <w:rPr>
      <w:i/>
      <w:iCs/>
      <w:color w:val="1F3763" w:themeColor="accent1" w:themeShade="7F"/>
    </w:rPr>
  </w:style>
  <w:style w:type="character" w:styleId="GlVurgulama">
    <w:name w:val="Intense Emphasis"/>
    <w:uiPriority w:val="21"/>
    <w:qFormat/>
    <w:rsid w:val="00457BF7"/>
    <w:rPr>
      <w:b/>
      <w:bCs/>
      <w:caps/>
      <w:color w:val="1F3763" w:themeColor="accent1" w:themeShade="7F"/>
      <w:spacing w:val="10"/>
    </w:rPr>
  </w:style>
  <w:style w:type="character" w:styleId="HafifBavuru">
    <w:name w:val="Subtle Reference"/>
    <w:uiPriority w:val="31"/>
    <w:qFormat/>
    <w:rsid w:val="00457BF7"/>
    <w:rPr>
      <w:b/>
      <w:bCs/>
      <w:color w:val="4472C4" w:themeColor="accent1"/>
    </w:rPr>
  </w:style>
  <w:style w:type="character" w:styleId="GlBavuru">
    <w:name w:val="Intense Reference"/>
    <w:uiPriority w:val="32"/>
    <w:qFormat/>
    <w:rsid w:val="00457BF7"/>
    <w:rPr>
      <w:b/>
      <w:bCs/>
      <w:i/>
      <w:iCs/>
      <w:caps/>
      <w:color w:val="4472C4" w:themeColor="accent1"/>
    </w:rPr>
  </w:style>
  <w:style w:type="character" w:styleId="KitapBal">
    <w:name w:val="Book Title"/>
    <w:uiPriority w:val="33"/>
    <w:qFormat/>
    <w:rsid w:val="00457BF7"/>
    <w:rPr>
      <w:b/>
      <w:bCs/>
      <w:i/>
      <w:iCs/>
      <w:spacing w:val="0"/>
    </w:rPr>
  </w:style>
  <w:style w:type="paragraph" w:customStyle="1" w:styleId="GvdeMetniGirintisi22">
    <w:name w:val="Gövde Metni Girintisi 22"/>
    <w:basedOn w:val="Normal"/>
    <w:rsid w:val="0084101C"/>
    <w:pPr>
      <w:spacing w:before="0" w:after="0" w:line="240" w:lineRule="auto"/>
      <w:ind w:firstLine="708"/>
    </w:pPr>
    <w:rPr>
      <w:rFonts w:ascii="Times New Roman" w:eastAsia="Times New Roman" w:hAnsi="Times New Roman" w:cs="Times New Roman"/>
      <w:sz w:val="24"/>
      <w:lang w:eastAsia="tr-TR"/>
    </w:rPr>
  </w:style>
  <w:style w:type="paragraph" w:customStyle="1" w:styleId="Char1">
    <w:name w:val="Char"/>
    <w:basedOn w:val="Normal"/>
    <w:rsid w:val="0084101C"/>
    <w:pPr>
      <w:spacing w:before="0" w:after="160" w:line="240" w:lineRule="exact"/>
    </w:pPr>
    <w:rPr>
      <w:rFonts w:ascii="Verdana" w:eastAsia="Times New Roman" w:hAnsi="Verdana" w:cs="Times New Roman"/>
    </w:rPr>
  </w:style>
  <w:style w:type="paragraph" w:styleId="AklamaKonusu">
    <w:name w:val="annotation subject"/>
    <w:basedOn w:val="AklamaMetni"/>
    <w:next w:val="AklamaMetni"/>
    <w:link w:val="AklamaKonusuChar"/>
    <w:uiPriority w:val="99"/>
    <w:semiHidden/>
    <w:unhideWhenUsed/>
    <w:rsid w:val="0084101C"/>
    <w:pPr>
      <w:spacing w:before="0" w:after="200" w:line="276" w:lineRule="auto"/>
    </w:pPr>
    <w:rPr>
      <w:rFonts w:ascii="Calibri" w:eastAsia="Calibri" w:hAnsi="Calibri" w:cs="Times New Roman"/>
      <w:b/>
      <w:bCs/>
      <w:lang w:val="tr-TR" w:eastAsia="en-US"/>
    </w:rPr>
  </w:style>
  <w:style w:type="character" w:customStyle="1" w:styleId="AklamaKonusuChar">
    <w:name w:val="Açıklama Konusu Char"/>
    <w:basedOn w:val="AklamaMetniChar"/>
    <w:link w:val="AklamaKonusu"/>
    <w:uiPriority w:val="99"/>
    <w:semiHidden/>
    <w:rsid w:val="0084101C"/>
    <w:rPr>
      <w:rFonts w:ascii="Calibri" w:eastAsia="Calibri" w:hAnsi="Calibri" w:cs="Times New Roman"/>
      <w:b/>
      <w:bCs/>
      <w:sz w:val="20"/>
      <w:szCs w:val="20"/>
      <w:lang w:val="x-none" w:eastAsia="x-none"/>
    </w:rPr>
  </w:style>
  <w:style w:type="paragraph" w:customStyle="1" w:styleId="TableParagraph">
    <w:name w:val="Table Paragraph"/>
    <w:basedOn w:val="Normal"/>
    <w:uiPriority w:val="1"/>
    <w:qFormat/>
    <w:rsid w:val="00927656"/>
    <w:pPr>
      <w:widowControl w:val="0"/>
      <w:autoSpaceDE w:val="0"/>
      <w:autoSpaceDN w:val="0"/>
      <w:adjustRightInd w:val="0"/>
      <w:spacing w:before="0" w:after="0" w:line="240" w:lineRule="auto"/>
    </w:pPr>
    <w:rPr>
      <w:rFonts w:ascii="Calibri" w:eastAsia="Times New Roman" w:hAnsi="Calibri" w:cs="Calibri"/>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F7"/>
  </w:style>
  <w:style w:type="paragraph" w:styleId="Balk1">
    <w:name w:val="heading 1"/>
    <w:basedOn w:val="Normal"/>
    <w:next w:val="Normal"/>
    <w:link w:val="Balk1Char"/>
    <w:uiPriority w:val="9"/>
    <w:qFormat/>
    <w:rsid w:val="00457BF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unhideWhenUsed/>
    <w:qFormat/>
    <w:rsid w:val="00457BF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457BF7"/>
    <w:pPr>
      <w:pBdr>
        <w:top w:val="single" w:sz="6" w:space="2" w:color="4472C4" w:themeColor="accent1"/>
      </w:pBdr>
      <w:spacing w:before="300" w:after="0"/>
      <w:outlineLvl w:val="2"/>
    </w:pPr>
    <w:rPr>
      <w:caps/>
      <w:color w:val="1F3763" w:themeColor="accent1" w:themeShade="7F"/>
      <w:spacing w:val="15"/>
    </w:rPr>
  </w:style>
  <w:style w:type="paragraph" w:styleId="Balk4">
    <w:name w:val="heading 4"/>
    <w:basedOn w:val="Normal"/>
    <w:next w:val="Normal"/>
    <w:link w:val="Balk4Char"/>
    <w:uiPriority w:val="9"/>
    <w:unhideWhenUsed/>
    <w:qFormat/>
    <w:rsid w:val="00457BF7"/>
    <w:pPr>
      <w:pBdr>
        <w:top w:val="dotted" w:sz="6" w:space="2" w:color="4472C4" w:themeColor="accent1"/>
      </w:pBdr>
      <w:spacing w:before="200" w:after="0"/>
      <w:outlineLvl w:val="3"/>
    </w:pPr>
    <w:rPr>
      <w:caps/>
      <w:color w:val="2F5496" w:themeColor="accent1" w:themeShade="BF"/>
      <w:spacing w:val="10"/>
    </w:rPr>
  </w:style>
  <w:style w:type="paragraph" w:styleId="Balk5">
    <w:name w:val="heading 5"/>
    <w:basedOn w:val="Normal"/>
    <w:next w:val="Normal"/>
    <w:link w:val="Balk5Char"/>
    <w:unhideWhenUsed/>
    <w:qFormat/>
    <w:rsid w:val="00457BF7"/>
    <w:pPr>
      <w:pBdr>
        <w:bottom w:val="single" w:sz="6" w:space="1" w:color="4472C4" w:themeColor="accent1"/>
      </w:pBdr>
      <w:spacing w:before="200" w:after="0"/>
      <w:outlineLvl w:val="4"/>
    </w:pPr>
    <w:rPr>
      <w:caps/>
      <w:color w:val="2F5496" w:themeColor="accent1" w:themeShade="BF"/>
      <w:spacing w:val="10"/>
    </w:rPr>
  </w:style>
  <w:style w:type="paragraph" w:styleId="Balk6">
    <w:name w:val="heading 6"/>
    <w:basedOn w:val="Normal"/>
    <w:next w:val="Normal"/>
    <w:link w:val="Balk6Char"/>
    <w:uiPriority w:val="9"/>
    <w:semiHidden/>
    <w:unhideWhenUsed/>
    <w:qFormat/>
    <w:rsid w:val="00457BF7"/>
    <w:pPr>
      <w:pBdr>
        <w:bottom w:val="dotted" w:sz="6" w:space="1" w:color="4472C4" w:themeColor="accent1"/>
      </w:pBdr>
      <w:spacing w:before="200" w:after="0"/>
      <w:outlineLvl w:val="5"/>
    </w:pPr>
    <w:rPr>
      <w:caps/>
      <w:color w:val="2F5496" w:themeColor="accent1" w:themeShade="BF"/>
      <w:spacing w:val="10"/>
    </w:rPr>
  </w:style>
  <w:style w:type="paragraph" w:styleId="Balk7">
    <w:name w:val="heading 7"/>
    <w:basedOn w:val="Normal"/>
    <w:next w:val="Normal"/>
    <w:link w:val="Balk7Char"/>
    <w:uiPriority w:val="9"/>
    <w:semiHidden/>
    <w:unhideWhenUsed/>
    <w:qFormat/>
    <w:rsid w:val="00457BF7"/>
    <w:pPr>
      <w:spacing w:before="200" w:after="0"/>
      <w:outlineLvl w:val="6"/>
    </w:pPr>
    <w:rPr>
      <w:caps/>
      <w:color w:val="2F5496" w:themeColor="accent1" w:themeShade="BF"/>
      <w:spacing w:val="10"/>
    </w:rPr>
  </w:style>
  <w:style w:type="paragraph" w:styleId="Balk8">
    <w:name w:val="heading 8"/>
    <w:basedOn w:val="Normal"/>
    <w:next w:val="Normal"/>
    <w:link w:val="Balk8Char"/>
    <w:uiPriority w:val="9"/>
    <w:semiHidden/>
    <w:unhideWhenUsed/>
    <w:qFormat/>
    <w:rsid w:val="00457BF7"/>
    <w:pPr>
      <w:spacing w:before="200" w:after="0"/>
      <w:outlineLvl w:val="7"/>
    </w:pPr>
    <w:rPr>
      <w:caps/>
      <w:spacing w:val="10"/>
      <w:sz w:val="18"/>
      <w:szCs w:val="18"/>
    </w:rPr>
  </w:style>
  <w:style w:type="paragraph" w:styleId="Balk9">
    <w:name w:val="heading 9"/>
    <w:basedOn w:val="Normal"/>
    <w:next w:val="Normal"/>
    <w:link w:val="Balk9Char"/>
    <w:unhideWhenUsed/>
    <w:qFormat/>
    <w:rsid w:val="00457BF7"/>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57BF7"/>
    <w:rPr>
      <w:caps/>
      <w:color w:val="FFFFFF" w:themeColor="background1"/>
      <w:spacing w:val="15"/>
      <w:sz w:val="22"/>
      <w:szCs w:val="22"/>
      <w:shd w:val="clear" w:color="auto" w:fill="4472C4" w:themeFill="accent1"/>
    </w:rPr>
  </w:style>
  <w:style w:type="character" w:customStyle="1" w:styleId="Balk2Char">
    <w:name w:val="Başlık 2 Char"/>
    <w:basedOn w:val="VarsaylanParagrafYazTipi"/>
    <w:link w:val="Balk2"/>
    <w:uiPriority w:val="9"/>
    <w:rsid w:val="00457BF7"/>
    <w:rPr>
      <w:caps/>
      <w:spacing w:val="15"/>
      <w:shd w:val="clear" w:color="auto" w:fill="D9E2F3" w:themeFill="accent1" w:themeFillTint="33"/>
    </w:rPr>
  </w:style>
  <w:style w:type="character" w:customStyle="1" w:styleId="Balk3Char">
    <w:name w:val="Başlık 3 Char"/>
    <w:basedOn w:val="VarsaylanParagrafYazTipi"/>
    <w:link w:val="Balk3"/>
    <w:uiPriority w:val="9"/>
    <w:rsid w:val="00457BF7"/>
    <w:rPr>
      <w:caps/>
      <w:color w:val="1F3763" w:themeColor="accent1" w:themeShade="7F"/>
      <w:spacing w:val="15"/>
    </w:rPr>
  </w:style>
  <w:style w:type="character" w:customStyle="1" w:styleId="Balk4Char">
    <w:name w:val="Başlık 4 Char"/>
    <w:basedOn w:val="VarsaylanParagrafYazTipi"/>
    <w:link w:val="Balk4"/>
    <w:uiPriority w:val="9"/>
    <w:rsid w:val="00457BF7"/>
    <w:rPr>
      <w:caps/>
      <w:color w:val="2F5496" w:themeColor="accent1" w:themeShade="BF"/>
      <w:spacing w:val="10"/>
    </w:rPr>
  </w:style>
  <w:style w:type="character" w:customStyle="1" w:styleId="Balk5Char">
    <w:name w:val="Başlık 5 Char"/>
    <w:basedOn w:val="VarsaylanParagrafYazTipi"/>
    <w:link w:val="Balk5"/>
    <w:rsid w:val="00457BF7"/>
    <w:rPr>
      <w:caps/>
      <w:color w:val="2F5496" w:themeColor="accent1" w:themeShade="BF"/>
      <w:spacing w:val="10"/>
    </w:rPr>
  </w:style>
  <w:style w:type="character" w:customStyle="1" w:styleId="Balk7Char">
    <w:name w:val="Başlık 7 Char"/>
    <w:basedOn w:val="VarsaylanParagrafYazTipi"/>
    <w:link w:val="Balk7"/>
    <w:uiPriority w:val="9"/>
    <w:semiHidden/>
    <w:rsid w:val="00457BF7"/>
    <w:rPr>
      <w:caps/>
      <w:color w:val="2F5496" w:themeColor="accent1" w:themeShade="BF"/>
      <w:spacing w:val="10"/>
    </w:rPr>
  </w:style>
  <w:style w:type="character" w:customStyle="1" w:styleId="Balk9Char">
    <w:name w:val="Başlık 9 Char"/>
    <w:basedOn w:val="VarsaylanParagrafYazTipi"/>
    <w:link w:val="Balk9"/>
    <w:rsid w:val="00457BF7"/>
    <w:rPr>
      <w:i/>
      <w:iCs/>
      <w:caps/>
      <w:spacing w:val="10"/>
      <w:sz w:val="18"/>
      <w:szCs w:val="18"/>
    </w:rPr>
  </w:style>
  <w:style w:type="paragraph" w:styleId="ListeParagraf">
    <w:name w:val="List Paragraph"/>
    <w:aliases w:val="içindekiler vb"/>
    <w:basedOn w:val="Normal"/>
    <w:link w:val="ListeParagrafChar"/>
    <w:uiPriority w:val="34"/>
    <w:qFormat/>
    <w:rsid w:val="00457BF7"/>
    <w:pPr>
      <w:ind w:left="720"/>
      <w:contextualSpacing/>
    </w:pPr>
  </w:style>
  <w:style w:type="table" w:styleId="TabloKlavuzu">
    <w:name w:val="Table Grid"/>
    <w:basedOn w:val="NormalTablo"/>
    <w:uiPriority w:val="59"/>
    <w:rsid w:val="00457BF7"/>
    <w:pPr>
      <w:spacing w:after="0" w:line="240" w:lineRule="auto"/>
    </w:pPr>
    <w:rPr>
      <w:rFonts w:ascii="Calibri" w:eastAsia="Calibri" w:hAnsi="Calibri" w:cs="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457BF7"/>
    <w:pPr>
      <w:spacing w:after="0" w:line="240" w:lineRule="auto"/>
    </w:pPr>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457BF7"/>
    <w:rPr>
      <w:rFonts w:ascii="Tahoma" w:eastAsia="Calibri" w:hAnsi="Tahoma" w:cs="Times New Roman"/>
      <w:sz w:val="16"/>
      <w:szCs w:val="16"/>
      <w:lang w:val="x-none" w:eastAsia="x-none"/>
    </w:rPr>
  </w:style>
  <w:style w:type="paragraph" w:styleId="NormalWeb">
    <w:name w:val="Normal (Web)"/>
    <w:basedOn w:val="Normal"/>
    <w:link w:val="NormalWebChar"/>
    <w:rsid w:val="00457BF7"/>
    <w:pPr>
      <w:spacing w:beforeAutospacing="1" w:after="100" w:afterAutospacing="1" w:line="240" w:lineRule="auto"/>
    </w:pPr>
    <w:rPr>
      <w:rFonts w:ascii="Times New Roman" w:eastAsia="Times New Roman" w:hAnsi="Times New Roman"/>
      <w:sz w:val="24"/>
      <w:szCs w:val="24"/>
      <w:lang w:val="x-none" w:eastAsia="tr-TR"/>
    </w:rPr>
  </w:style>
  <w:style w:type="character" w:customStyle="1" w:styleId="NormalWebChar">
    <w:name w:val="Normal (Web) Char"/>
    <w:link w:val="NormalWeb"/>
    <w:rsid w:val="00457BF7"/>
    <w:rPr>
      <w:rFonts w:ascii="Times New Roman" w:eastAsia="Times New Roman" w:hAnsi="Times New Roman" w:cs="Times New Roman"/>
      <w:sz w:val="24"/>
      <w:szCs w:val="24"/>
      <w:lang w:val="x-none" w:eastAsia="tr-TR"/>
    </w:rPr>
  </w:style>
  <w:style w:type="paragraph" w:styleId="GvdeMetniGirintisi">
    <w:name w:val="Body Text Indent"/>
    <w:basedOn w:val="Normal"/>
    <w:link w:val="GvdeMetniGirintisiChar"/>
    <w:uiPriority w:val="99"/>
    <w:unhideWhenUsed/>
    <w:rsid w:val="00457BF7"/>
    <w:pPr>
      <w:spacing w:after="120"/>
      <w:ind w:left="283"/>
    </w:pPr>
  </w:style>
  <w:style w:type="character" w:customStyle="1" w:styleId="GvdeMetniGirintisiChar">
    <w:name w:val="Gövde Metni Girintisi Char"/>
    <w:basedOn w:val="VarsaylanParagrafYazTipi"/>
    <w:link w:val="GvdeMetniGirintisi"/>
    <w:uiPriority w:val="99"/>
    <w:rsid w:val="00457BF7"/>
    <w:rPr>
      <w:rFonts w:ascii="Calibri" w:eastAsia="Calibri" w:hAnsi="Calibri" w:cs="Times New Roman"/>
    </w:rPr>
  </w:style>
  <w:style w:type="character" w:styleId="Kpr">
    <w:name w:val="Hyperlink"/>
    <w:uiPriority w:val="99"/>
    <w:unhideWhenUsed/>
    <w:rsid w:val="00457BF7"/>
    <w:rPr>
      <w:color w:val="0000FF"/>
      <w:u w:val="single"/>
    </w:rPr>
  </w:style>
  <w:style w:type="paragraph" w:styleId="T1">
    <w:name w:val="toc 1"/>
    <w:basedOn w:val="Normal"/>
    <w:next w:val="Normal"/>
    <w:autoRedefine/>
    <w:uiPriority w:val="39"/>
    <w:unhideWhenUsed/>
    <w:qFormat/>
    <w:rsid w:val="00457BF7"/>
    <w:pPr>
      <w:spacing w:after="100"/>
    </w:pPr>
  </w:style>
  <w:style w:type="paragraph" w:customStyle="1" w:styleId="GvdeMetniGirintisi21">
    <w:name w:val="Gövde Metni Girintisi 21"/>
    <w:basedOn w:val="Normal"/>
    <w:rsid w:val="00457BF7"/>
    <w:pPr>
      <w:spacing w:after="0" w:line="240" w:lineRule="auto"/>
      <w:ind w:firstLine="708"/>
    </w:pPr>
    <w:rPr>
      <w:rFonts w:ascii="Times New Roman" w:eastAsia="Times New Roman" w:hAnsi="Times New Roman"/>
      <w:sz w:val="24"/>
      <w:lang w:eastAsia="tr-TR"/>
    </w:rPr>
  </w:style>
  <w:style w:type="paragraph" w:customStyle="1" w:styleId="Char">
    <w:name w:val="Char"/>
    <w:basedOn w:val="Normal"/>
    <w:rsid w:val="00457BF7"/>
    <w:pPr>
      <w:spacing w:after="160" w:line="240" w:lineRule="exact"/>
    </w:pPr>
    <w:rPr>
      <w:rFonts w:ascii="Verdana" w:eastAsia="Times New Roman" w:hAnsi="Verdana"/>
    </w:rPr>
  </w:style>
  <w:style w:type="paragraph" w:customStyle="1" w:styleId="tablo">
    <w:name w:val="tablo"/>
    <w:basedOn w:val="Normal"/>
    <w:link w:val="tabloChar"/>
    <w:qFormat/>
    <w:rsid w:val="00457BF7"/>
    <w:pPr>
      <w:spacing w:after="0" w:line="240" w:lineRule="auto"/>
      <w:jc w:val="both"/>
    </w:pPr>
    <w:rPr>
      <w:rFonts w:ascii="Arial" w:hAnsi="Arial" w:cs="Arial"/>
      <w:sz w:val="16"/>
      <w:szCs w:val="16"/>
      <w:lang w:eastAsia="tr-TR"/>
    </w:rPr>
  </w:style>
  <w:style w:type="character" w:customStyle="1" w:styleId="tabloChar">
    <w:name w:val="tablo Char"/>
    <w:link w:val="tablo"/>
    <w:locked/>
    <w:rsid w:val="00457BF7"/>
    <w:rPr>
      <w:rFonts w:ascii="Arial" w:eastAsia="Calibri" w:hAnsi="Arial" w:cs="Arial"/>
      <w:sz w:val="16"/>
      <w:szCs w:val="16"/>
      <w:lang w:eastAsia="tr-TR"/>
    </w:rPr>
  </w:style>
  <w:style w:type="table" w:customStyle="1" w:styleId="AkKlavuz-Vurgu11">
    <w:name w:val="Açık Kılavuz - Vurgu 1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semiHidden/>
    <w:unhideWhenUsed/>
    <w:qFormat/>
    <w:rsid w:val="00457BF7"/>
    <w:pPr>
      <w:outlineLvl w:val="9"/>
    </w:pPr>
  </w:style>
  <w:style w:type="paragraph" w:styleId="T2">
    <w:name w:val="toc 2"/>
    <w:basedOn w:val="Normal"/>
    <w:next w:val="Normal"/>
    <w:autoRedefine/>
    <w:uiPriority w:val="39"/>
    <w:semiHidden/>
    <w:unhideWhenUsed/>
    <w:qFormat/>
    <w:rsid w:val="00457BF7"/>
    <w:pPr>
      <w:spacing w:after="100"/>
      <w:ind w:left="220"/>
    </w:pPr>
    <w:rPr>
      <w:rFonts w:eastAsia="Times New Roman"/>
    </w:rPr>
  </w:style>
  <w:style w:type="paragraph" w:styleId="T3">
    <w:name w:val="toc 3"/>
    <w:basedOn w:val="Normal"/>
    <w:next w:val="Normal"/>
    <w:autoRedefine/>
    <w:uiPriority w:val="39"/>
    <w:semiHidden/>
    <w:unhideWhenUsed/>
    <w:qFormat/>
    <w:rsid w:val="00457BF7"/>
    <w:pPr>
      <w:spacing w:after="100"/>
      <w:ind w:left="440"/>
    </w:pPr>
    <w:rPr>
      <w:rFonts w:eastAsia="Times New Roman"/>
    </w:rPr>
  </w:style>
  <w:style w:type="paragraph" w:styleId="AralkYok">
    <w:name w:val="No Spacing"/>
    <w:link w:val="AralkYokChar"/>
    <w:uiPriority w:val="1"/>
    <w:qFormat/>
    <w:rsid w:val="00457BF7"/>
    <w:pPr>
      <w:spacing w:after="0" w:line="240" w:lineRule="auto"/>
    </w:pPr>
  </w:style>
  <w:style w:type="character" w:customStyle="1" w:styleId="AralkYokChar">
    <w:name w:val="Aralık Yok Char"/>
    <w:link w:val="AralkYok"/>
    <w:uiPriority w:val="1"/>
    <w:rsid w:val="00457BF7"/>
  </w:style>
  <w:style w:type="table" w:styleId="OrtaKlavuz1-Vurgu3">
    <w:name w:val="Medium Grid 1 Accent 3"/>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457BF7"/>
    <w:pPr>
      <w:tabs>
        <w:tab w:val="center" w:pos="4536"/>
        <w:tab w:val="right" w:pos="9072"/>
      </w:tabs>
    </w:pPr>
    <w:rPr>
      <w:lang w:val="x-none"/>
    </w:rPr>
  </w:style>
  <w:style w:type="character" w:customStyle="1" w:styleId="stBilgiChar0">
    <w:name w:val="Üst Bilgi Char"/>
    <w:basedOn w:val="VarsaylanParagrafYazTipi"/>
    <w:uiPriority w:val="99"/>
    <w:semiHidden/>
    <w:rsid w:val="00457BF7"/>
    <w:rPr>
      <w:rFonts w:ascii="Calibri" w:eastAsia="Calibri" w:hAnsi="Calibri" w:cs="Times New Roman"/>
    </w:rPr>
  </w:style>
  <w:style w:type="character" w:customStyle="1" w:styleId="stbilgiChar">
    <w:name w:val="Üstbilgi Char"/>
    <w:link w:val="stbilgi"/>
    <w:uiPriority w:val="99"/>
    <w:rsid w:val="00457BF7"/>
    <w:rPr>
      <w:rFonts w:ascii="Calibri" w:eastAsia="Calibri" w:hAnsi="Calibri" w:cs="Times New Roman"/>
      <w:lang w:val="x-none"/>
    </w:rPr>
  </w:style>
  <w:style w:type="paragraph" w:styleId="Altbilgi">
    <w:name w:val="footer"/>
    <w:basedOn w:val="Normal"/>
    <w:link w:val="AltbilgiChar"/>
    <w:uiPriority w:val="99"/>
    <w:unhideWhenUsed/>
    <w:rsid w:val="00457BF7"/>
    <w:pPr>
      <w:tabs>
        <w:tab w:val="center" w:pos="4536"/>
        <w:tab w:val="right" w:pos="9072"/>
      </w:tabs>
    </w:pPr>
    <w:rPr>
      <w:lang w:val="x-none"/>
    </w:rPr>
  </w:style>
  <w:style w:type="character" w:customStyle="1" w:styleId="AltBilgiChar0">
    <w:name w:val="Alt Bilgi Char"/>
    <w:basedOn w:val="VarsaylanParagrafYazTipi"/>
    <w:uiPriority w:val="99"/>
    <w:rsid w:val="00457BF7"/>
    <w:rPr>
      <w:rFonts w:ascii="Calibri" w:eastAsia="Calibri" w:hAnsi="Calibri" w:cs="Times New Roman"/>
    </w:rPr>
  </w:style>
  <w:style w:type="character" w:customStyle="1" w:styleId="AltbilgiChar">
    <w:name w:val="Altbilgi Char"/>
    <w:link w:val="Altbilgi"/>
    <w:uiPriority w:val="99"/>
    <w:rsid w:val="00457BF7"/>
    <w:rPr>
      <w:rFonts w:ascii="Calibri" w:eastAsia="Calibri" w:hAnsi="Calibri" w:cs="Times New Roman"/>
      <w:lang w:val="x-none"/>
    </w:rPr>
  </w:style>
  <w:style w:type="paragraph" w:styleId="GvdeMetniGirintisi3">
    <w:name w:val="Body Text Indent 3"/>
    <w:basedOn w:val="Normal"/>
    <w:link w:val="GvdeMetniGirintisi3Char"/>
    <w:rsid w:val="00457BF7"/>
    <w:pPr>
      <w:tabs>
        <w:tab w:val="left" w:pos="567"/>
      </w:tabs>
      <w:spacing w:before="60" w:after="60" w:line="240" w:lineRule="auto"/>
      <w:ind w:firstLine="397"/>
      <w:jc w:val="both"/>
    </w:pPr>
    <w:rPr>
      <w:rFonts w:ascii="Times New Roman" w:eastAsia="Times New Roman" w:hAnsi="Times New Roman"/>
      <w:snapToGrid w:val="0"/>
      <w:szCs w:val="24"/>
      <w:lang w:val="x-none" w:eastAsia="x-none"/>
    </w:rPr>
  </w:style>
  <w:style w:type="character" w:customStyle="1" w:styleId="GvdeMetniGirintisi3Char">
    <w:name w:val="Gövde Metni Girintisi 3 Char"/>
    <w:basedOn w:val="VarsaylanParagrafYazTipi"/>
    <w:link w:val="GvdeMetniGirintisi3"/>
    <w:rsid w:val="00457BF7"/>
    <w:rPr>
      <w:rFonts w:ascii="Times New Roman" w:eastAsia="Times New Roman" w:hAnsi="Times New Roman" w:cs="Times New Roman"/>
      <w:snapToGrid w:val="0"/>
      <w:sz w:val="20"/>
      <w:szCs w:val="24"/>
      <w:lang w:val="x-none" w:eastAsia="x-none"/>
    </w:rPr>
  </w:style>
  <w:style w:type="paragraph" w:styleId="GvdeMetni">
    <w:name w:val="Body Text"/>
    <w:basedOn w:val="Normal"/>
    <w:link w:val="GvdeMetniChar"/>
    <w:rsid w:val="00457BF7"/>
    <w:pPr>
      <w:spacing w:after="120" w:line="240" w:lineRule="auto"/>
    </w:pPr>
    <w:rPr>
      <w:rFonts w:ascii="Times New Roman" w:eastAsia="Times New Roman" w:hAnsi="Times New Roman"/>
      <w:sz w:val="24"/>
      <w:szCs w:val="24"/>
      <w:lang w:val="x-none" w:eastAsia="x-none"/>
    </w:rPr>
  </w:style>
  <w:style w:type="character" w:customStyle="1" w:styleId="GvdeMetniChar">
    <w:name w:val="Gövde Metni Char"/>
    <w:basedOn w:val="VarsaylanParagrafYazTipi"/>
    <w:link w:val="GvdeMetni"/>
    <w:rsid w:val="00457BF7"/>
    <w:rPr>
      <w:rFonts w:ascii="Times New Roman" w:eastAsia="Times New Roman" w:hAnsi="Times New Roman" w:cs="Times New Roman"/>
      <w:sz w:val="24"/>
      <w:szCs w:val="24"/>
      <w:lang w:val="x-none" w:eastAsia="x-none"/>
    </w:rPr>
  </w:style>
  <w:style w:type="paragraph" w:styleId="KonuBal">
    <w:name w:val="Title"/>
    <w:basedOn w:val="Normal"/>
    <w:next w:val="Normal"/>
    <w:link w:val="KonuBalChar"/>
    <w:qFormat/>
    <w:rsid w:val="00457BF7"/>
    <w:pPr>
      <w:spacing w:before="0" w:after="0"/>
    </w:pPr>
    <w:rPr>
      <w:rFonts w:asciiTheme="majorHAnsi" w:eastAsiaTheme="majorEastAsia" w:hAnsiTheme="majorHAnsi" w:cstheme="majorBidi"/>
      <w:caps/>
      <w:color w:val="4472C4" w:themeColor="accent1"/>
      <w:spacing w:val="10"/>
      <w:sz w:val="52"/>
      <w:szCs w:val="52"/>
    </w:rPr>
  </w:style>
  <w:style w:type="character" w:customStyle="1" w:styleId="KonuBalChar">
    <w:name w:val="Konu Başlığı Char"/>
    <w:basedOn w:val="VarsaylanParagrafYazTipi"/>
    <w:link w:val="KonuBal"/>
    <w:rsid w:val="00457BF7"/>
    <w:rPr>
      <w:rFonts w:asciiTheme="majorHAnsi" w:eastAsiaTheme="majorEastAsia" w:hAnsiTheme="majorHAnsi" w:cstheme="majorBidi"/>
      <w:caps/>
      <w:color w:val="4472C4" w:themeColor="accent1"/>
      <w:spacing w:val="10"/>
      <w:sz w:val="52"/>
      <w:szCs w:val="52"/>
    </w:rPr>
  </w:style>
  <w:style w:type="character" w:styleId="SayfaNumaras">
    <w:name w:val="page number"/>
    <w:basedOn w:val="VarsaylanParagrafYazTipi"/>
    <w:rsid w:val="00457BF7"/>
  </w:style>
  <w:style w:type="character" w:styleId="zlenenKpr">
    <w:name w:val="FollowedHyperlink"/>
    <w:rsid w:val="00457BF7"/>
    <w:rPr>
      <w:color w:val="800080"/>
      <w:u w:val="single"/>
    </w:rPr>
  </w:style>
  <w:style w:type="table" w:styleId="AkKlavuz-Vurgu3">
    <w:name w:val="Light Grid Accent 3"/>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457BF7"/>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457BF7"/>
    <w:rPr>
      <w:lang w:val="x-none"/>
    </w:rPr>
  </w:style>
  <w:style w:type="character" w:customStyle="1" w:styleId="SonNotMetniChar0">
    <w:name w:val="Son Not Metni Char"/>
    <w:basedOn w:val="VarsaylanParagrafYazTipi"/>
    <w:uiPriority w:val="99"/>
    <w:semiHidden/>
    <w:rsid w:val="00457BF7"/>
    <w:rPr>
      <w:rFonts w:ascii="Calibri" w:eastAsia="Calibri" w:hAnsi="Calibri" w:cs="Times New Roman"/>
      <w:sz w:val="20"/>
      <w:szCs w:val="20"/>
    </w:rPr>
  </w:style>
  <w:style w:type="character" w:customStyle="1" w:styleId="SonnotMetniChar">
    <w:name w:val="Sonnot Metni Char"/>
    <w:link w:val="SonnotMetni"/>
    <w:uiPriority w:val="99"/>
    <w:semiHidden/>
    <w:rsid w:val="00457BF7"/>
    <w:rPr>
      <w:rFonts w:ascii="Calibri" w:eastAsia="Calibri" w:hAnsi="Calibri" w:cs="Times New Roman"/>
      <w:sz w:val="20"/>
      <w:szCs w:val="20"/>
      <w:lang w:val="x-none"/>
    </w:rPr>
  </w:style>
  <w:style w:type="character" w:styleId="SonnotBavurusu">
    <w:name w:val="endnote reference"/>
    <w:uiPriority w:val="99"/>
    <w:semiHidden/>
    <w:unhideWhenUsed/>
    <w:rsid w:val="00457BF7"/>
    <w:rPr>
      <w:vertAlign w:val="superscript"/>
    </w:rPr>
  </w:style>
  <w:style w:type="character" w:styleId="AklamaBavurusu">
    <w:name w:val="annotation reference"/>
    <w:uiPriority w:val="99"/>
    <w:semiHidden/>
    <w:rsid w:val="00457BF7"/>
    <w:rPr>
      <w:sz w:val="16"/>
      <w:szCs w:val="16"/>
    </w:rPr>
  </w:style>
  <w:style w:type="paragraph" w:styleId="AklamaMetni">
    <w:name w:val="annotation text"/>
    <w:basedOn w:val="Normal"/>
    <w:link w:val="AklamaMetniChar"/>
    <w:uiPriority w:val="99"/>
    <w:semiHidden/>
    <w:rsid w:val="00457BF7"/>
    <w:pPr>
      <w:spacing w:after="0" w:line="240" w:lineRule="auto"/>
    </w:pPr>
    <w:rPr>
      <w:rFonts w:ascii="Times New Roman" w:eastAsia="Times New Roman" w:hAnsi="Times New Roman"/>
      <w:lang w:val="x-none" w:eastAsia="x-none"/>
    </w:rPr>
  </w:style>
  <w:style w:type="character" w:customStyle="1" w:styleId="AklamaMetniChar">
    <w:name w:val="Açıklama Metni Char"/>
    <w:basedOn w:val="VarsaylanParagrafYazTipi"/>
    <w:link w:val="AklamaMetni"/>
    <w:uiPriority w:val="99"/>
    <w:semiHidden/>
    <w:rsid w:val="00457BF7"/>
    <w:rPr>
      <w:rFonts w:ascii="Times New Roman" w:eastAsia="Times New Roman" w:hAnsi="Times New Roman" w:cs="Times New Roman"/>
      <w:sz w:val="20"/>
      <w:szCs w:val="20"/>
      <w:lang w:val="x-none" w:eastAsia="x-none"/>
    </w:rPr>
  </w:style>
  <w:style w:type="paragraph" w:customStyle="1" w:styleId="z">
    <w:name w:val="öz"/>
    <w:basedOn w:val="Normal"/>
    <w:rsid w:val="00457BF7"/>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lang w:val="en-US" w:eastAsia="tr-TR"/>
    </w:rPr>
  </w:style>
  <w:style w:type="paragraph" w:customStyle="1" w:styleId="Pa1">
    <w:name w:val="Pa1"/>
    <w:basedOn w:val="Default"/>
    <w:next w:val="Default"/>
    <w:rsid w:val="00457BF7"/>
  </w:style>
  <w:style w:type="paragraph" w:customStyle="1" w:styleId="Pa2">
    <w:name w:val="Pa2"/>
    <w:basedOn w:val="Default"/>
    <w:next w:val="Default"/>
    <w:rsid w:val="00457BF7"/>
  </w:style>
  <w:style w:type="character" w:customStyle="1" w:styleId="A4">
    <w:name w:val="A4"/>
    <w:rsid w:val="00457BF7"/>
    <w:rPr>
      <w:rFonts w:cs="Arial"/>
      <w:color w:val="000000"/>
      <w:sz w:val="20"/>
      <w:szCs w:val="20"/>
    </w:rPr>
  </w:style>
  <w:style w:type="paragraph" w:customStyle="1" w:styleId="Pa4">
    <w:name w:val="Pa4"/>
    <w:basedOn w:val="Default"/>
    <w:next w:val="Default"/>
    <w:rsid w:val="00457BF7"/>
  </w:style>
  <w:style w:type="character" w:customStyle="1" w:styleId="A5">
    <w:name w:val="A5"/>
    <w:rsid w:val="00457BF7"/>
    <w:rPr>
      <w:rFonts w:ascii="Verdana" w:hAnsi="Verdana" w:cs="Verdana"/>
      <w:b/>
      <w:bCs/>
      <w:i/>
      <w:iCs/>
      <w:color w:val="000000"/>
      <w:sz w:val="16"/>
      <w:szCs w:val="16"/>
    </w:rPr>
  </w:style>
  <w:style w:type="numbering" w:customStyle="1" w:styleId="ListeYok1">
    <w:name w:val="Liste Yok1"/>
    <w:next w:val="ListeYok"/>
    <w:semiHidden/>
    <w:rsid w:val="00457BF7"/>
  </w:style>
  <w:style w:type="table" w:customStyle="1" w:styleId="TabloKlavuzu1">
    <w:name w:val="Tablo Kılavuzu1"/>
    <w:basedOn w:val="NormalTablo"/>
    <w:next w:val="TabloKlavuzu"/>
    <w:rsid w:val="00457BF7"/>
    <w:pPr>
      <w:spacing w:after="0" w:line="240" w:lineRule="auto"/>
    </w:pPr>
    <w:rPr>
      <w:rFonts w:ascii="Times New Roman" w:eastAsia="Times New Roman" w:hAnsi="Times New Roman"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457BF7"/>
    <w:pPr>
      <w:spacing w:after="0" w:line="240" w:lineRule="auto"/>
    </w:pPr>
    <w:rPr>
      <w:rFonts w:ascii="Times New Roman" w:eastAsia="Times New Roman" w:hAnsi="Times New Roman" w:cs="Times New Roman"/>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457BF7"/>
    <w:pPr>
      <w:spacing w:after="0" w:line="240" w:lineRule="auto"/>
    </w:pPr>
    <w:rPr>
      <w:rFonts w:ascii="Times New Roman" w:eastAsia="Times New Roman" w:hAnsi="Times New Roman" w:cs="Times New Roman"/>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457BF7"/>
    <w:pPr>
      <w:spacing w:after="0" w:line="240" w:lineRule="auto"/>
    </w:pPr>
    <w:rPr>
      <w:rFonts w:ascii="Times New Roman" w:eastAsia="Times New Roman" w:hAnsi="Times New Roman" w:cs="Times New Roman"/>
      <w:color w:val="76923C"/>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457BF7"/>
    <w:pPr>
      <w:spacing w:after="0" w:line="240" w:lineRule="auto"/>
    </w:pPr>
    <w:rPr>
      <w:rFonts w:ascii="Tahoma" w:eastAsia="Times New Roman" w:hAnsi="Tahoma"/>
      <w:noProof/>
      <w:sz w:val="16"/>
      <w:szCs w:val="16"/>
      <w:lang w:val="x-none" w:eastAsia="x-none"/>
    </w:rPr>
  </w:style>
  <w:style w:type="character" w:customStyle="1" w:styleId="BelgeBalantlarChar">
    <w:name w:val="Belge Bağlantıları Char"/>
    <w:basedOn w:val="VarsaylanParagrafYazTipi"/>
    <w:link w:val="BelgeBalantlar"/>
    <w:uiPriority w:val="99"/>
    <w:semiHidden/>
    <w:rsid w:val="00457BF7"/>
    <w:rPr>
      <w:rFonts w:ascii="Tahoma" w:eastAsia="Times New Roman" w:hAnsi="Tahoma" w:cs="Times New Roman"/>
      <w:noProof/>
      <w:sz w:val="16"/>
      <w:szCs w:val="16"/>
      <w:lang w:val="x-none" w:eastAsia="x-none"/>
    </w:rPr>
  </w:style>
  <w:style w:type="character" w:styleId="Gl">
    <w:name w:val="Strong"/>
    <w:aliases w:val="12K Times New Roman Konu Başlığı"/>
    <w:uiPriority w:val="22"/>
    <w:qFormat/>
    <w:rsid w:val="00457BF7"/>
    <w:rPr>
      <w:b/>
      <w:bCs/>
    </w:rPr>
  </w:style>
  <w:style w:type="paragraph" w:customStyle="1" w:styleId="GvdeMetniGirintisi210">
    <w:name w:val="Gövde Metni Girintisi 21"/>
    <w:basedOn w:val="Normal"/>
    <w:rsid w:val="00457BF7"/>
    <w:pPr>
      <w:spacing w:after="0" w:line="240" w:lineRule="auto"/>
      <w:ind w:firstLine="708"/>
    </w:pPr>
    <w:rPr>
      <w:rFonts w:ascii="Times New Roman" w:eastAsia="Times New Roman" w:hAnsi="Times New Roman"/>
      <w:sz w:val="24"/>
      <w:lang w:eastAsia="tr-TR"/>
    </w:rPr>
  </w:style>
  <w:style w:type="paragraph" w:customStyle="1" w:styleId="Char0">
    <w:name w:val="Char"/>
    <w:basedOn w:val="Normal"/>
    <w:rsid w:val="00457BF7"/>
    <w:pPr>
      <w:spacing w:after="160" w:line="240" w:lineRule="exact"/>
    </w:pPr>
    <w:rPr>
      <w:rFonts w:ascii="Verdana" w:eastAsia="Times New Roman" w:hAnsi="Verdana"/>
    </w:rPr>
  </w:style>
  <w:style w:type="paragraph" w:customStyle="1" w:styleId="meb">
    <w:name w:val="meb"/>
    <w:basedOn w:val="Normal"/>
    <w:rsid w:val="00457BF7"/>
    <w:pPr>
      <w:spacing w:beforeAutospacing="1" w:after="100" w:afterAutospacing="1" w:line="240" w:lineRule="auto"/>
    </w:pPr>
    <w:rPr>
      <w:rFonts w:ascii="Times New Roman" w:eastAsia="Times New Roman" w:hAnsi="Times New Roman"/>
      <w:sz w:val="24"/>
      <w:szCs w:val="24"/>
      <w:lang w:eastAsia="tr-TR"/>
    </w:rPr>
  </w:style>
  <w:style w:type="character" w:customStyle="1" w:styleId="style101">
    <w:name w:val="style101"/>
    <w:rsid w:val="00457BF7"/>
    <w:rPr>
      <w:rFonts w:ascii="Verdana" w:hAnsi="Verdana" w:hint="default"/>
      <w:sz w:val="18"/>
      <w:szCs w:val="18"/>
    </w:rPr>
  </w:style>
  <w:style w:type="character" w:customStyle="1" w:styleId="yayin1">
    <w:name w:val="yayin1"/>
    <w:rsid w:val="00457BF7"/>
    <w:rPr>
      <w:rFonts w:ascii="Verdana" w:hAnsi="Verdana" w:hint="default"/>
      <w:b/>
      <w:bCs/>
      <w:sz w:val="16"/>
      <w:szCs w:val="16"/>
    </w:rPr>
  </w:style>
  <w:style w:type="table" w:customStyle="1" w:styleId="TabloKlavuzu2">
    <w:name w:val="Tablo Kılavuzu2"/>
    <w:basedOn w:val="NormalTablo"/>
    <w:next w:val="TabloKlavuzu"/>
    <w:uiPriority w:val="59"/>
    <w:rsid w:val="00457B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f">
    <w:name w:val="paraf"/>
    <w:basedOn w:val="Normal"/>
    <w:rsid w:val="00457BF7"/>
    <w:pPr>
      <w:spacing w:beforeAutospacing="1" w:after="100" w:afterAutospacing="1" w:line="240" w:lineRule="auto"/>
      <w:ind w:firstLine="600"/>
      <w:jc w:val="both"/>
    </w:pPr>
    <w:rPr>
      <w:rFonts w:ascii="Verdana" w:eastAsia="Times New Roman" w:hAnsi="Verdana"/>
      <w:sz w:val="16"/>
      <w:szCs w:val="16"/>
      <w:lang w:eastAsia="tr-TR"/>
    </w:rPr>
  </w:style>
  <w:style w:type="character" w:customStyle="1" w:styleId="apple-converted-space">
    <w:name w:val="apple-converted-space"/>
    <w:basedOn w:val="VarsaylanParagrafYazTipi"/>
    <w:rsid w:val="00457BF7"/>
  </w:style>
  <w:style w:type="table" w:styleId="AkKlavuz-Vurgu4">
    <w:name w:val="Light Grid Accent 4"/>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AkKlavuz-Vurgu111">
    <w:name w:val="Açık Kılavuz - Vurgu 11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Glgeleme1">
    <w:name w:val="Açık Gölgeleme1"/>
    <w:basedOn w:val="NormalTablo"/>
    <w:uiPriority w:val="60"/>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kGlgeleme-Vurgu11">
    <w:name w:val="Açık Gölgeleme - Vurgu 11"/>
    <w:basedOn w:val="NormalTablo"/>
    <w:uiPriority w:val="60"/>
    <w:rsid w:val="00457BF7"/>
    <w:pPr>
      <w:spacing w:after="0" w:line="240" w:lineRule="auto"/>
    </w:pPr>
    <w:rPr>
      <w:rFonts w:ascii="Calibri" w:eastAsia="Calibri"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Glgeleme-Vurgu31">
    <w:name w:val="Açık Gölgeleme - Vurgu 31"/>
    <w:basedOn w:val="NormalTablo"/>
    <w:next w:val="AkGlgeleme-Vurgu3"/>
    <w:uiPriority w:val="60"/>
    <w:rsid w:val="00457BF7"/>
    <w:pPr>
      <w:spacing w:after="0" w:line="240" w:lineRule="auto"/>
    </w:pPr>
    <w:rPr>
      <w:rFonts w:ascii="Calibri" w:eastAsia="Calibri" w:hAnsi="Calibri" w:cs="Times New Roman"/>
      <w:color w:val="76923C"/>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OrtaKlavuz1-Vurgu2">
    <w:name w:val="Medium Grid 1 Accent 2"/>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List2-Vurgu1">
    <w:name w:val="Medium List 2 Accent 1"/>
    <w:basedOn w:val="NormalTablo"/>
    <w:uiPriority w:val="66"/>
    <w:rsid w:val="00457BF7"/>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1-Vurgu4">
    <w:name w:val="Medium List 1 Accent 4"/>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2-Vurgu5">
    <w:name w:val="Medium List 2 Accent 5"/>
    <w:basedOn w:val="NormalTablo"/>
    <w:uiPriority w:val="66"/>
    <w:rsid w:val="00457BF7"/>
    <w:pPr>
      <w:spacing w:after="0" w:line="240" w:lineRule="auto"/>
    </w:pPr>
    <w:rPr>
      <w:rFonts w:ascii="Cambria" w:eastAsia="Times New Roman" w:hAnsi="Cambria" w:cs="Times New Roman"/>
      <w:color w:val="00000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1-Vurgu6">
    <w:name w:val="Medium List 1 Accent 6"/>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1-Vurgu5">
    <w:name w:val="Medium List 1 Accent 5"/>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AkKlavuz-Vurgu5">
    <w:name w:val="Light Grid Accent 5"/>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AkKlavuz1">
    <w:name w:val="Açık Kılavuz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2">
    <w:name w:val="Light Grid Accent 2"/>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AkGlgeleme-Vurgu12">
    <w:name w:val="Açık Gölgeleme - Vurgu 12"/>
    <w:basedOn w:val="NormalTablo"/>
    <w:uiPriority w:val="60"/>
    <w:rsid w:val="00457BF7"/>
    <w:pPr>
      <w:spacing w:after="0" w:line="240" w:lineRule="auto"/>
    </w:pPr>
    <w:rPr>
      <w:rFonts w:ascii="Calibri" w:eastAsia="Calibri"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Liste-Vurgu5">
    <w:name w:val="Light List Accent 5"/>
    <w:basedOn w:val="NormalTablo"/>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OrtaGlgeleme1-Vurgu1">
    <w:name w:val="Medium Shading 1 Accent 1"/>
    <w:basedOn w:val="NormalTablo"/>
    <w:uiPriority w:val="63"/>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Liste1-Vurgu1">
    <w:name w:val="Medium List 1 Accent 1"/>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RenkliListe-Vurgu6">
    <w:name w:val="Colorful List Accent 6"/>
    <w:basedOn w:val="NormalTablo"/>
    <w:uiPriority w:val="72"/>
    <w:rsid w:val="00457BF7"/>
    <w:pPr>
      <w:spacing w:after="0" w:line="240" w:lineRule="auto"/>
    </w:pPr>
    <w:rPr>
      <w:rFonts w:ascii="Calibri" w:eastAsia="Calibri" w:hAnsi="Calibri" w:cs="Times New Roman"/>
      <w:color w:val="000000"/>
      <w:lang w:eastAsia="tr-TR"/>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Klavuz-Vurgu1">
    <w:name w:val="Colorful Grid Accent 1"/>
    <w:basedOn w:val="NormalTablo"/>
    <w:uiPriority w:val="73"/>
    <w:rsid w:val="00457BF7"/>
    <w:pPr>
      <w:spacing w:after="0" w:line="240" w:lineRule="auto"/>
    </w:pPr>
    <w:rPr>
      <w:rFonts w:ascii="Calibri" w:eastAsia="Calibri" w:hAnsi="Calibri" w:cs="Times New Roman"/>
      <w:color w:val="000000"/>
      <w:lang w:eastAsia="tr-TR"/>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OrtaListe1-Vurgu2">
    <w:name w:val="Medium List 1 Accent 2"/>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AkGlgeleme-Vurgu2">
    <w:name w:val="Light Shading Accent 2"/>
    <w:basedOn w:val="NormalTablo"/>
    <w:uiPriority w:val="60"/>
    <w:rsid w:val="00457BF7"/>
    <w:pPr>
      <w:spacing w:after="0" w:line="240" w:lineRule="auto"/>
    </w:pPr>
    <w:rPr>
      <w:rFonts w:ascii="Calibri" w:eastAsia="Calibri" w:hAnsi="Calibri" w:cs="Times New Roman"/>
      <w:color w:val="943634"/>
      <w:lang w:eastAsia="tr-T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1">
    <w:name w:val="Light Shading Accent 1"/>
    <w:basedOn w:val="NormalTablo"/>
    <w:uiPriority w:val="60"/>
    <w:rsid w:val="00457BF7"/>
    <w:pPr>
      <w:spacing w:after="0" w:line="240" w:lineRule="auto"/>
    </w:pPr>
    <w:rPr>
      <w:rFonts w:ascii="Calibri" w:eastAsia="Calibri" w:hAnsi="Calibri" w:cs="Times New Roman"/>
      <w:color w:val="365F91"/>
      <w:lang w:eastAsia="tr-T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plan">
    <w:name w:val="plan"/>
    <w:basedOn w:val="RenkliKlavuz-Vurgu3"/>
    <w:uiPriority w:val="99"/>
    <w:qFormat/>
    <w:rsid w:val="00457BF7"/>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AkGlgeleme-Vurgu5">
    <w:name w:val="Light Shading Accent 5"/>
    <w:basedOn w:val="NormalTablo"/>
    <w:uiPriority w:val="60"/>
    <w:rsid w:val="00457BF7"/>
    <w:pPr>
      <w:spacing w:after="0" w:line="240" w:lineRule="auto"/>
    </w:pPr>
    <w:rPr>
      <w:rFonts w:ascii="Calibri" w:eastAsia="Calibri" w:hAnsi="Calibri" w:cs="Times New Roman"/>
      <w:color w:val="31849B"/>
      <w:lang w:eastAsia="tr-T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AkListe-Vurgu31">
    <w:name w:val="Açık Liste - Vurgu 31"/>
    <w:basedOn w:val="NormalTablo"/>
    <w:next w:val="AkListe-Vurgu3"/>
    <w:uiPriority w:val="61"/>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RenkliKlavuz-Vurgu3">
    <w:name w:val="Colorful Grid Accent 3"/>
    <w:basedOn w:val="NormalTablo"/>
    <w:uiPriority w:val="73"/>
    <w:rsid w:val="00457BF7"/>
    <w:pPr>
      <w:spacing w:after="0" w:line="240" w:lineRule="auto"/>
    </w:pPr>
    <w:rPr>
      <w:rFonts w:ascii="Calibri" w:eastAsia="Calibri" w:hAnsi="Calibri" w:cs="Times New Roman"/>
      <w:color w:val="000000"/>
      <w:lang w:eastAsia="tr-TR"/>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AkKlavuz-Vurgu1">
    <w:name w:val="Light Grid Accent 1"/>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AkKlavuz-Vurgu31">
    <w:name w:val="Açık Kılavuz - Vurgu 31"/>
    <w:basedOn w:val="NormalTablo"/>
    <w:next w:val="AkKlavuz-Vurgu3"/>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OrtaKlavuz1-Vurgu4">
    <w:name w:val="Medium Grid 1 Accent 4"/>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AkGlgeleme-Vurgu4">
    <w:name w:val="Light Shading Accent 4"/>
    <w:basedOn w:val="NormalTablo"/>
    <w:uiPriority w:val="60"/>
    <w:rsid w:val="00457BF7"/>
    <w:pPr>
      <w:spacing w:after="0" w:line="240" w:lineRule="auto"/>
    </w:pPr>
    <w:rPr>
      <w:rFonts w:ascii="Calibri" w:eastAsia="Calibri" w:hAnsi="Calibri" w:cs="Times New Roman"/>
      <w:color w:val="5F497A"/>
      <w:lang w:eastAsia="tr-TR"/>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OrtaKlavuz1-Vurgu6">
    <w:name w:val="Medium Grid 1 Accent 6"/>
    <w:basedOn w:val="NormalTablo"/>
    <w:uiPriority w:val="67"/>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ResimYazs">
    <w:name w:val="caption"/>
    <w:basedOn w:val="Normal"/>
    <w:next w:val="Normal"/>
    <w:uiPriority w:val="35"/>
    <w:unhideWhenUsed/>
    <w:qFormat/>
    <w:rsid w:val="00457BF7"/>
    <w:rPr>
      <w:b/>
      <w:bCs/>
      <w:color w:val="2F5496" w:themeColor="accent1" w:themeShade="BF"/>
      <w:sz w:val="16"/>
      <w:szCs w:val="16"/>
    </w:rPr>
  </w:style>
  <w:style w:type="table" w:styleId="RenkliListe-Vurgu5">
    <w:name w:val="Colorful List Accent 5"/>
    <w:basedOn w:val="NormalTablo"/>
    <w:uiPriority w:val="72"/>
    <w:rsid w:val="00457BF7"/>
    <w:pPr>
      <w:spacing w:after="0" w:line="240" w:lineRule="auto"/>
    </w:pPr>
    <w:rPr>
      <w:rFonts w:ascii="Calibri" w:eastAsia="Calibri" w:hAnsi="Calibri" w:cs="Times New Roman"/>
      <w:color w:val="000000"/>
      <w:lang w:eastAsia="tr-TR"/>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3">
    <w:name w:val="Colorful List Accent 3"/>
    <w:basedOn w:val="NormalTablo"/>
    <w:uiPriority w:val="72"/>
    <w:rsid w:val="00457BF7"/>
    <w:pPr>
      <w:spacing w:after="0" w:line="240" w:lineRule="auto"/>
    </w:pPr>
    <w:rPr>
      <w:rFonts w:ascii="Calibri" w:eastAsia="Calibri" w:hAnsi="Calibri" w:cs="Times New Roman"/>
      <w:color w:val="000000"/>
      <w:lang w:eastAsia="tr-TR"/>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AkGlgeleme-Vurgu6">
    <w:name w:val="Light Shading Accent 6"/>
    <w:basedOn w:val="NormalTablo"/>
    <w:uiPriority w:val="60"/>
    <w:rsid w:val="00457BF7"/>
    <w:pPr>
      <w:spacing w:after="0" w:line="240" w:lineRule="auto"/>
    </w:pPr>
    <w:rPr>
      <w:rFonts w:ascii="Calibri" w:eastAsia="Calibri" w:hAnsi="Calibri" w:cs="Times New Roman"/>
      <w:color w:val="E36C0A"/>
      <w:lang w:eastAsia="tr-TR"/>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AkKlavuz-Vurgu6">
    <w:name w:val="Light Grid Accent 6"/>
    <w:basedOn w:val="NormalTablo"/>
    <w:uiPriority w:val="62"/>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OrtaListe1">
    <w:name w:val="Medium List 1"/>
    <w:basedOn w:val="NormalTablo"/>
    <w:uiPriority w:val="65"/>
    <w:rsid w:val="00457BF7"/>
    <w:pPr>
      <w:spacing w:after="0" w:line="240" w:lineRule="auto"/>
    </w:pPr>
    <w:rPr>
      <w:rFonts w:ascii="Calibri" w:eastAsia="Calibri" w:hAnsi="Calibri" w:cs="Times New Roman"/>
      <w:color w:val="000000"/>
      <w:lang w:eastAsia="tr-TR"/>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Glgeleme1-Vurgu2">
    <w:name w:val="Medium Shading 1 Accent 2"/>
    <w:basedOn w:val="NormalTablo"/>
    <w:uiPriority w:val="63"/>
    <w:rsid w:val="00457BF7"/>
    <w:pPr>
      <w:spacing w:after="0" w:line="240" w:lineRule="auto"/>
    </w:pPr>
    <w:rPr>
      <w:rFonts w:ascii="Calibri" w:eastAsia="Calibri" w:hAnsi="Calibri" w:cs="Times New Roman"/>
      <w:lang w:eastAsia="tr-TR"/>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UnresolvedMention">
    <w:name w:val="Unresolved Mention"/>
    <w:uiPriority w:val="99"/>
    <w:semiHidden/>
    <w:unhideWhenUsed/>
    <w:rsid w:val="00457BF7"/>
    <w:rPr>
      <w:color w:val="808080"/>
      <w:shd w:val="clear" w:color="auto" w:fill="E6E6E6"/>
    </w:rPr>
  </w:style>
  <w:style w:type="character" w:customStyle="1" w:styleId="ListeParagrafChar">
    <w:name w:val="Liste Paragraf Char"/>
    <w:aliases w:val="içindekiler vb Char"/>
    <w:link w:val="ListeParagraf"/>
    <w:uiPriority w:val="34"/>
    <w:locked/>
    <w:rsid w:val="00457BF7"/>
  </w:style>
  <w:style w:type="character" w:customStyle="1" w:styleId="Balk6Char">
    <w:name w:val="Başlık 6 Char"/>
    <w:basedOn w:val="VarsaylanParagrafYazTipi"/>
    <w:link w:val="Balk6"/>
    <w:uiPriority w:val="9"/>
    <w:semiHidden/>
    <w:rsid w:val="00457BF7"/>
    <w:rPr>
      <w:caps/>
      <w:color w:val="2F5496" w:themeColor="accent1" w:themeShade="BF"/>
      <w:spacing w:val="10"/>
    </w:rPr>
  </w:style>
  <w:style w:type="character" w:customStyle="1" w:styleId="Balk8Char">
    <w:name w:val="Başlık 8 Char"/>
    <w:basedOn w:val="VarsaylanParagrafYazTipi"/>
    <w:link w:val="Balk8"/>
    <w:uiPriority w:val="9"/>
    <w:semiHidden/>
    <w:rsid w:val="00457BF7"/>
    <w:rPr>
      <w:caps/>
      <w:spacing w:val="10"/>
      <w:sz w:val="18"/>
      <w:szCs w:val="18"/>
    </w:rPr>
  </w:style>
  <w:style w:type="paragraph" w:styleId="AltKonuBal">
    <w:name w:val="Subtitle"/>
    <w:basedOn w:val="Normal"/>
    <w:next w:val="Normal"/>
    <w:link w:val="AltKonuBalChar"/>
    <w:uiPriority w:val="11"/>
    <w:qFormat/>
    <w:rsid w:val="00457BF7"/>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457BF7"/>
    <w:rPr>
      <w:caps/>
      <w:color w:val="595959" w:themeColor="text1" w:themeTint="A6"/>
      <w:spacing w:val="10"/>
      <w:sz w:val="21"/>
      <w:szCs w:val="21"/>
    </w:rPr>
  </w:style>
  <w:style w:type="character" w:styleId="Vurgu">
    <w:name w:val="Emphasis"/>
    <w:uiPriority w:val="20"/>
    <w:qFormat/>
    <w:rsid w:val="00457BF7"/>
    <w:rPr>
      <w:caps/>
      <w:color w:val="1F3763" w:themeColor="accent1" w:themeShade="7F"/>
      <w:spacing w:val="5"/>
    </w:rPr>
  </w:style>
  <w:style w:type="paragraph" w:styleId="Trnak">
    <w:name w:val="Quote"/>
    <w:basedOn w:val="Normal"/>
    <w:next w:val="Normal"/>
    <w:link w:val="TrnakChar"/>
    <w:uiPriority w:val="29"/>
    <w:qFormat/>
    <w:rsid w:val="00457BF7"/>
    <w:rPr>
      <w:i/>
      <w:iCs/>
      <w:sz w:val="24"/>
      <w:szCs w:val="24"/>
    </w:rPr>
  </w:style>
  <w:style w:type="character" w:customStyle="1" w:styleId="TrnakChar">
    <w:name w:val="Tırnak Char"/>
    <w:basedOn w:val="VarsaylanParagrafYazTipi"/>
    <w:link w:val="Trnak"/>
    <w:uiPriority w:val="29"/>
    <w:rsid w:val="00457BF7"/>
    <w:rPr>
      <w:i/>
      <w:iCs/>
      <w:sz w:val="24"/>
      <w:szCs w:val="24"/>
    </w:rPr>
  </w:style>
  <w:style w:type="paragraph" w:styleId="KeskinTrnak">
    <w:name w:val="Intense Quote"/>
    <w:basedOn w:val="Normal"/>
    <w:next w:val="Normal"/>
    <w:link w:val="KeskinTrnakChar"/>
    <w:uiPriority w:val="30"/>
    <w:qFormat/>
    <w:rsid w:val="00457BF7"/>
    <w:pPr>
      <w:spacing w:before="240" w:after="240" w:line="240" w:lineRule="auto"/>
      <w:ind w:left="1080" w:right="1080"/>
      <w:jc w:val="center"/>
    </w:pPr>
    <w:rPr>
      <w:color w:val="4472C4" w:themeColor="accent1"/>
      <w:sz w:val="24"/>
      <w:szCs w:val="24"/>
    </w:rPr>
  </w:style>
  <w:style w:type="character" w:customStyle="1" w:styleId="KeskinTrnakChar">
    <w:name w:val="Keskin Tırnak Char"/>
    <w:basedOn w:val="VarsaylanParagrafYazTipi"/>
    <w:link w:val="KeskinTrnak"/>
    <w:uiPriority w:val="30"/>
    <w:rsid w:val="00457BF7"/>
    <w:rPr>
      <w:color w:val="4472C4" w:themeColor="accent1"/>
      <w:sz w:val="24"/>
      <w:szCs w:val="24"/>
    </w:rPr>
  </w:style>
  <w:style w:type="character" w:styleId="HafifVurgulama">
    <w:name w:val="Subtle Emphasis"/>
    <w:uiPriority w:val="19"/>
    <w:qFormat/>
    <w:rsid w:val="00457BF7"/>
    <w:rPr>
      <w:i/>
      <w:iCs/>
      <w:color w:val="1F3763" w:themeColor="accent1" w:themeShade="7F"/>
    </w:rPr>
  </w:style>
  <w:style w:type="character" w:styleId="GlVurgulama">
    <w:name w:val="Intense Emphasis"/>
    <w:uiPriority w:val="21"/>
    <w:qFormat/>
    <w:rsid w:val="00457BF7"/>
    <w:rPr>
      <w:b/>
      <w:bCs/>
      <w:caps/>
      <w:color w:val="1F3763" w:themeColor="accent1" w:themeShade="7F"/>
      <w:spacing w:val="10"/>
    </w:rPr>
  </w:style>
  <w:style w:type="character" w:styleId="HafifBavuru">
    <w:name w:val="Subtle Reference"/>
    <w:uiPriority w:val="31"/>
    <w:qFormat/>
    <w:rsid w:val="00457BF7"/>
    <w:rPr>
      <w:b/>
      <w:bCs/>
      <w:color w:val="4472C4" w:themeColor="accent1"/>
    </w:rPr>
  </w:style>
  <w:style w:type="character" w:styleId="GlBavuru">
    <w:name w:val="Intense Reference"/>
    <w:uiPriority w:val="32"/>
    <w:qFormat/>
    <w:rsid w:val="00457BF7"/>
    <w:rPr>
      <w:b/>
      <w:bCs/>
      <w:i/>
      <w:iCs/>
      <w:caps/>
      <w:color w:val="4472C4" w:themeColor="accent1"/>
    </w:rPr>
  </w:style>
  <w:style w:type="character" w:styleId="KitapBal">
    <w:name w:val="Book Title"/>
    <w:uiPriority w:val="33"/>
    <w:qFormat/>
    <w:rsid w:val="00457BF7"/>
    <w:rPr>
      <w:b/>
      <w:bCs/>
      <w:i/>
      <w:iCs/>
      <w:spacing w:val="0"/>
    </w:rPr>
  </w:style>
  <w:style w:type="paragraph" w:customStyle="1" w:styleId="GvdeMetniGirintisi22">
    <w:name w:val="Gövde Metni Girintisi 22"/>
    <w:basedOn w:val="Normal"/>
    <w:rsid w:val="0084101C"/>
    <w:pPr>
      <w:spacing w:before="0" w:after="0" w:line="240" w:lineRule="auto"/>
      <w:ind w:firstLine="708"/>
    </w:pPr>
    <w:rPr>
      <w:rFonts w:ascii="Times New Roman" w:eastAsia="Times New Roman" w:hAnsi="Times New Roman" w:cs="Times New Roman"/>
      <w:sz w:val="24"/>
      <w:lang w:eastAsia="tr-TR"/>
    </w:rPr>
  </w:style>
  <w:style w:type="paragraph" w:customStyle="1" w:styleId="Char1">
    <w:name w:val="Char"/>
    <w:basedOn w:val="Normal"/>
    <w:rsid w:val="0084101C"/>
    <w:pPr>
      <w:spacing w:before="0" w:after="160" w:line="240" w:lineRule="exact"/>
    </w:pPr>
    <w:rPr>
      <w:rFonts w:ascii="Verdana" w:eastAsia="Times New Roman" w:hAnsi="Verdana" w:cs="Times New Roman"/>
    </w:rPr>
  </w:style>
  <w:style w:type="paragraph" w:styleId="AklamaKonusu">
    <w:name w:val="annotation subject"/>
    <w:basedOn w:val="AklamaMetni"/>
    <w:next w:val="AklamaMetni"/>
    <w:link w:val="AklamaKonusuChar"/>
    <w:uiPriority w:val="99"/>
    <w:semiHidden/>
    <w:unhideWhenUsed/>
    <w:rsid w:val="0084101C"/>
    <w:pPr>
      <w:spacing w:before="0" w:after="200" w:line="276" w:lineRule="auto"/>
    </w:pPr>
    <w:rPr>
      <w:rFonts w:ascii="Calibri" w:eastAsia="Calibri" w:hAnsi="Calibri" w:cs="Times New Roman"/>
      <w:b/>
      <w:bCs/>
      <w:lang w:val="tr-TR" w:eastAsia="en-US"/>
    </w:rPr>
  </w:style>
  <w:style w:type="character" w:customStyle="1" w:styleId="AklamaKonusuChar">
    <w:name w:val="Açıklama Konusu Char"/>
    <w:basedOn w:val="AklamaMetniChar"/>
    <w:link w:val="AklamaKonusu"/>
    <w:uiPriority w:val="99"/>
    <w:semiHidden/>
    <w:rsid w:val="0084101C"/>
    <w:rPr>
      <w:rFonts w:ascii="Calibri" w:eastAsia="Calibri" w:hAnsi="Calibri" w:cs="Times New Roman"/>
      <w:b/>
      <w:bCs/>
      <w:sz w:val="20"/>
      <w:szCs w:val="20"/>
      <w:lang w:val="x-none" w:eastAsia="x-none"/>
    </w:rPr>
  </w:style>
  <w:style w:type="paragraph" w:customStyle="1" w:styleId="TableParagraph">
    <w:name w:val="Table Paragraph"/>
    <w:basedOn w:val="Normal"/>
    <w:uiPriority w:val="1"/>
    <w:qFormat/>
    <w:rsid w:val="00927656"/>
    <w:pPr>
      <w:widowControl w:val="0"/>
      <w:autoSpaceDE w:val="0"/>
      <w:autoSpaceDN w:val="0"/>
      <w:adjustRightInd w:val="0"/>
      <w:spacing w:before="0" w:after="0" w:line="240" w:lineRule="auto"/>
    </w:pPr>
    <w:rPr>
      <w:rFonts w:ascii="Calibri" w:eastAsia="Times New Roman" w:hAnsi="Calibri" w:cs="Calibri"/>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oluranadolulisesi.meb.k12.tr/" TargetMode="Externa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6.jpe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4C43A62A-2BC6-47CA-B6DB-4C3CCD975B1C}" type="presOf" srcId="{E8BE0BFE-2A93-4BC8-B8DE-3F71AC38D567}" destId="{267B72DD-396A-4206-8F4C-85D79C74CCAD}" srcOrd="0" destOrd="0" presId="urn:microsoft.com/office/officeart/2005/8/layout/cycle8"/>
    <dgm:cxn modelId="{2986820B-815A-4EC9-98DA-D9A3CBF558F6}" type="presOf" srcId="{5F865183-0FED-4482-8550-87B2A8C2AA82}" destId="{BA526683-F383-411A-BD21-A957D08B123F}" srcOrd="0" destOrd="0" presId="urn:microsoft.com/office/officeart/2005/8/layout/cycle8"/>
    <dgm:cxn modelId="{B90E4AFA-BE1D-4321-AFB2-C3E6D56A982D}" type="presOf" srcId="{F83FC750-7CDE-46AB-A0BA-DBC4B9D44BE3}" destId="{7C1AB41B-5598-4485-A44D-C347A61B4CBC}" srcOrd="1" destOrd="0" presId="urn:microsoft.com/office/officeart/2005/8/layout/cycle8"/>
    <dgm:cxn modelId="{47C820A4-78A3-44F2-BF48-14E5FCB0FB49}" type="presOf" srcId="{D87EEC32-D642-4C15-8C65-E323814D2A3A}" destId="{0670A7F0-9DCA-427C-8C0A-B4C908BAC054}"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33B888AF-FE35-4057-B936-D601E3E2F11A}" type="presOf" srcId="{9AF66792-BEEB-4FEB-B68B-FC30221BAEDC}" destId="{A1BFAE48-9AEF-4CE2-881C-145A2B40B699}"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D7C83554-FBE2-4919-8DBB-F5135DDF62C4}" type="presOf" srcId="{D87EEC32-D642-4C15-8C65-E323814D2A3A}" destId="{100A08BA-E811-4584-A13C-228AF0A8A454}" srcOrd="0" destOrd="0" presId="urn:microsoft.com/office/officeart/2005/8/layout/cycle8"/>
    <dgm:cxn modelId="{16E54D50-FB49-4FE8-9F23-C1BA17DF7FFC}" type="presOf" srcId="{9AF66792-BEEB-4FEB-B68B-FC30221BAEDC}" destId="{C5494AC2-E33F-4DD2-9D4B-315106DC9766}"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B324A2BD-7C4D-40B7-874F-C0135F26D77E}"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2E42E1DC-5F5C-4191-95DE-E8956B9050FF}" type="presOf" srcId="{F83FC750-7CDE-46AB-A0BA-DBC4B9D44BE3}" destId="{A8D1F0D5-26EB-48DA-960D-825E6FE928B2}" srcOrd="0" destOrd="0" presId="urn:microsoft.com/office/officeart/2005/8/layout/cycle8"/>
    <dgm:cxn modelId="{297DF0BD-27FD-472B-9C34-423C8F38BFA3}" type="presOf" srcId="{E4BEFF6F-FFC7-417B-9255-F71095EEBEA8}" destId="{A1403B5E-13CE-4459-8B64-0B1573A1231F}" srcOrd="1" destOrd="0" presId="urn:microsoft.com/office/officeart/2005/8/layout/cycle8"/>
    <dgm:cxn modelId="{5713322E-AD71-4B46-9FCA-14AF0CC3F0BA}" type="presOf" srcId="{E4BEFF6F-FFC7-417B-9255-F71095EEBEA8}" destId="{373A7CE9-2D8B-48FF-A7E7-FD1818748C0E}" srcOrd="0" destOrd="0" presId="urn:microsoft.com/office/officeart/2005/8/layout/cycle8"/>
    <dgm:cxn modelId="{97AF2078-FE4D-45C1-BCA1-422CC67AFE2F}" type="presOf" srcId="{9D338396-06AA-489D-A885-57821F5608AF}" destId="{74328851-9D17-4B33-B14E-5ED6C473319D}" srcOrd="1" destOrd="0" presId="urn:microsoft.com/office/officeart/2005/8/layout/cycle8"/>
    <dgm:cxn modelId="{EEBB5B20-9BBA-47F3-B376-6B7612AD08AA}" type="presOf" srcId="{E8BE0BFE-2A93-4BC8-B8DE-3F71AC38D567}" destId="{E9FBB2A5-3CF1-4CA9-AA14-6E5ECC6DD6B0}" srcOrd="1" destOrd="0" presId="urn:microsoft.com/office/officeart/2005/8/layout/cycle8"/>
    <dgm:cxn modelId="{2D45B566-DBE4-45ED-B5B5-D45CE1D349B8}" type="presParOf" srcId="{BA526683-F383-411A-BD21-A957D08B123F}" destId="{267B72DD-396A-4206-8F4C-85D79C74CCAD}" srcOrd="0" destOrd="0" presId="urn:microsoft.com/office/officeart/2005/8/layout/cycle8"/>
    <dgm:cxn modelId="{26650D83-2227-4CC6-B990-FDE63E0E81D3}" type="presParOf" srcId="{BA526683-F383-411A-BD21-A957D08B123F}" destId="{76741CD6-A839-4282-8258-5C7E678D3A5F}" srcOrd="1" destOrd="0" presId="urn:microsoft.com/office/officeart/2005/8/layout/cycle8"/>
    <dgm:cxn modelId="{DF427784-9A4C-44D2-B851-88CCB812B56C}" type="presParOf" srcId="{BA526683-F383-411A-BD21-A957D08B123F}" destId="{0161085C-00D5-4CA7-B7B4-7072D5C40C1D}" srcOrd="2" destOrd="0" presId="urn:microsoft.com/office/officeart/2005/8/layout/cycle8"/>
    <dgm:cxn modelId="{26B3E133-2E56-4FA7-82BB-062A4158996D}" type="presParOf" srcId="{BA526683-F383-411A-BD21-A957D08B123F}" destId="{E9FBB2A5-3CF1-4CA9-AA14-6E5ECC6DD6B0}" srcOrd="3" destOrd="0" presId="urn:microsoft.com/office/officeart/2005/8/layout/cycle8"/>
    <dgm:cxn modelId="{5708A216-5DDA-4BA2-AA47-146A7317D5C5}" type="presParOf" srcId="{BA526683-F383-411A-BD21-A957D08B123F}" destId="{8960C805-F742-4752-A3B8-A7047D0574FA}" srcOrd="4" destOrd="0" presId="urn:microsoft.com/office/officeart/2005/8/layout/cycle8"/>
    <dgm:cxn modelId="{22C6D84A-E69D-4616-9151-8A943AA7D2E3}" type="presParOf" srcId="{BA526683-F383-411A-BD21-A957D08B123F}" destId="{F9BAE066-5F77-4D2A-8EBB-3E2B5ED5B8F6}" srcOrd="5" destOrd="0" presId="urn:microsoft.com/office/officeart/2005/8/layout/cycle8"/>
    <dgm:cxn modelId="{8A24E23E-4A04-4E36-A5B8-E5BF3AB33327}" type="presParOf" srcId="{BA526683-F383-411A-BD21-A957D08B123F}" destId="{724342BE-275A-4C17-8746-BB3F74C86E9A}" srcOrd="6" destOrd="0" presId="urn:microsoft.com/office/officeart/2005/8/layout/cycle8"/>
    <dgm:cxn modelId="{582F9248-FFDD-4C07-9DDC-E2148DB5F88B}" type="presParOf" srcId="{BA526683-F383-411A-BD21-A957D08B123F}" destId="{74328851-9D17-4B33-B14E-5ED6C473319D}" srcOrd="7" destOrd="0" presId="urn:microsoft.com/office/officeart/2005/8/layout/cycle8"/>
    <dgm:cxn modelId="{FAD840AD-3B8D-43DC-9C60-68979F428503}" type="presParOf" srcId="{BA526683-F383-411A-BD21-A957D08B123F}" destId="{100A08BA-E811-4584-A13C-228AF0A8A454}" srcOrd="8" destOrd="0" presId="urn:microsoft.com/office/officeart/2005/8/layout/cycle8"/>
    <dgm:cxn modelId="{A027F680-F4C4-4BBF-AD98-BB932DC2984C}" type="presParOf" srcId="{BA526683-F383-411A-BD21-A957D08B123F}" destId="{10C6BB2E-F0EC-4195-A687-1B651A3EFA76}" srcOrd="9" destOrd="0" presId="urn:microsoft.com/office/officeart/2005/8/layout/cycle8"/>
    <dgm:cxn modelId="{C15AF6A0-41E2-469B-8A34-F087975E71EC}" type="presParOf" srcId="{BA526683-F383-411A-BD21-A957D08B123F}" destId="{8F326C79-01EA-49A9-93CF-B76D99523F6F}" srcOrd="10" destOrd="0" presId="urn:microsoft.com/office/officeart/2005/8/layout/cycle8"/>
    <dgm:cxn modelId="{B5053492-8609-476D-B86F-2BB60FBAA6FA}" type="presParOf" srcId="{BA526683-F383-411A-BD21-A957D08B123F}" destId="{0670A7F0-9DCA-427C-8C0A-B4C908BAC054}" srcOrd="11" destOrd="0" presId="urn:microsoft.com/office/officeart/2005/8/layout/cycle8"/>
    <dgm:cxn modelId="{25DFBE68-9363-4A91-BB5F-19B76D656DDA}" type="presParOf" srcId="{BA526683-F383-411A-BD21-A957D08B123F}" destId="{C5494AC2-E33F-4DD2-9D4B-315106DC9766}" srcOrd="12" destOrd="0" presId="urn:microsoft.com/office/officeart/2005/8/layout/cycle8"/>
    <dgm:cxn modelId="{7AFD4616-5BA7-4F34-9534-FD55D554580B}" type="presParOf" srcId="{BA526683-F383-411A-BD21-A957D08B123F}" destId="{DCE20721-BDA9-4878-B677-ECD404A96052}" srcOrd="13" destOrd="0" presId="urn:microsoft.com/office/officeart/2005/8/layout/cycle8"/>
    <dgm:cxn modelId="{CE434615-7576-485D-B105-4CDA0BDDB32F}" type="presParOf" srcId="{BA526683-F383-411A-BD21-A957D08B123F}" destId="{05E765BB-BC5C-4A33-B523-B9E8DE4B5339}" srcOrd="14" destOrd="0" presId="urn:microsoft.com/office/officeart/2005/8/layout/cycle8"/>
    <dgm:cxn modelId="{36983D8A-9FF7-4441-B3C3-7807E50467B7}" type="presParOf" srcId="{BA526683-F383-411A-BD21-A957D08B123F}" destId="{A1BFAE48-9AEF-4CE2-881C-145A2B40B699}" srcOrd="15" destOrd="0" presId="urn:microsoft.com/office/officeart/2005/8/layout/cycle8"/>
    <dgm:cxn modelId="{509F42E1-54F5-4DD2-9DE9-7E628A289390}" type="presParOf" srcId="{BA526683-F383-411A-BD21-A957D08B123F}" destId="{373A7CE9-2D8B-48FF-A7E7-FD1818748C0E}" srcOrd="16" destOrd="0" presId="urn:microsoft.com/office/officeart/2005/8/layout/cycle8"/>
    <dgm:cxn modelId="{3B1A004E-1221-48B9-BF9E-4B569A48B678}" type="presParOf" srcId="{BA526683-F383-411A-BD21-A957D08B123F}" destId="{3F64E8A9-68A0-49A0-9836-9DC0636C5308}" srcOrd="17" destOrd="0" presId="urn:microsoft.com/office/officeart/2005/8/layout/cycle8"/>
    <dgm:cxn modelId="{EE3E02EF-F396-4F68-B81C-5A2190075F89}" type="presParOf" srcId="{BA526683-F383-411A-BD21-A957D08B123F}" destId="{219E29F9-B39D-4D14-B51F-12F5FC91D16A}" srcOrd="18" destOrd="0" presId="urn:microsoft.com/office/officeart/2005/8/layout/cycle8"/>
    <dgm:cxn modelId="{C62F43CD-4195-4796-90DB-30180E5BC7E1}" type="presParOf" srcId="{BA526683-F383-411A-BD21-A957D08B123F}" destId="{A1403B5E-13CE-4459-8B64-0B1573A1231F}" srcOrd="19" destOrd="0" presId="urn:microsoft.com/office/officeart/2005/8/layout/cycle8"/>
    <dgm:cxn modelId="{1A1DF5B1-8ED4-468F-83F6-A213FDC86506}" type="presParOf" srcId="{BA526683-F383-411A-BD21-A957D08B123F}" destId="{A8D1F0D5-26EB-48DA-960D-825E6FE928B2}" srcOrd="20" destOrd="0" presId="urn:microsoft.com/office/officeart/2005/8/layout/cycle8"/>
    <dgm:cxn modelId="{C8CDA8F8-D741-49D1-9B16-5348AA4D6DE2}" type="presParOf" srcId="{BA526683-F383-411A-BD21-A957D08B123F}" destId="{00CD3B3C-3082-4805-826B-376EF526FEE2}" srcOrd="21" destOrd="0" presId="urn:microsoft.com/office/officeart/2005/8/layout/cycle8"/>
    <dgm:cxn modelId="{26E775DF-1058-4FEA-945F-A1B328556D32}" type="presParOf" srcId="{BA526683-F383-411A-BD21-A957D08B123F}" destId="{2FD8AE9A-C7EC-49F2-9050-CD7F86110061}" srcOrd="22" destOrd="0" presId="urn:microsoft.com/office/officeart/2005/8/layout/cycle8"/>
    <dgm:cxn modelId="{0CA701AE-082E-4414-8DC1-DAA8320836CC}" type="presParOf" srcId="{BA526683-F383-411A-BD21-A957D08B123F}" destId="{7C1AB41B-5598-4485-A44D-C347A61B4CBC}" srcOrd="23" destOrd="0" presId="urn:microsoft.com/office/officeart/2005/8/layout/cycle8"/>
    <dgm:cxn modelId="{AA41A8FD-3B30-431F-AF60-49CC1E144AB1}" type="presParOf" srcId="{BA526683-F383-411A-BD21-A957D08B123F}" destId="{601CF880-1EA8-49BA-A98C-3E771E83102C}" srcOrd="24" destOrd="0" presId="urn:microsoft.com/office/officeart/2005/8/layout/cycle8"/>
    <dgm:cxn modelId="{C096548A-D245-4A67-B217-9049272D188B}" type="presParOf" srcId="{BA526683-F383-411A-BD21-A957D08B123F}" destId="{ECF12B94-746D-4140-9C29-523F028781F4}" srcOrd="25" destOrd="0" presId="urn:microsoft.com/office/officeart/2005/8/layout/cycle8"/>
    <dgm:cxn modelId="{9A8DD4C0-FBCF-44E9-BD09-4076810CA620}" type="presParOf" srcId="{BA526683-F383-411A-BD21-A957D08B123F}" destId="{AA1D771B-54D6-4293-AFCF-8FD4851F902B}" srcOrd="26" destOrd="0" presId="urn:microsoft.com/office/officeart/2005/8/layout/cycle8"/>
    <dgm:cxn modelId="{7793547C-1412-4801-AF5F-9D10F35DCE51}" type="presParOf" srcId="{BA526683-F383-411A-BD21-A957D08B123F}" destId="{A12A4E20-5E81-4B37-8861-95D5A02D88F6}" srcOrd="27" destOrd="0" presId="urn:microsoft.com/office/officeart/2005/8/layout/cycle8"/>
    <dgm:cxn modelId="{D0386C97-EE69-4C76-931B-D66F1FD3DE25}" type="presParOf" srcId="{BA526683-F383-411A-BD21-A957D08B123F}" destId="{B88E6692-EF45-4A23-AE28-DC438D3CCFE6}" srcOrd="28" destOrd="0" presId="urn:microsoft.com/office/officeart/2005/8/layout/cycle8"/>
    <dgm:cxn modelId="{5A7CF249-B55D-458A-AB46-4BF95CDD6D0F}"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9872" y="142970"/>
          <a:ext cx="2156536" cy="21565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486" y="418441"/>
        <a:ext cx="564807" cy="436441"/>
      </dsp:txXfrm>
    </dsp:sp>
    <dsp:sp modelId="{8960C805-F742-4752-A3B8-A7047D0574FA}">
      <dsp:nvSpPr>
        <dsp:cNvPr id="0" name=""/>
        <dsp:cNvSpPr/>
      </dsp:nvSpPr>
      <dsp:spPr>
        <a:xfrm>
          <a:off x="935545" y="187384"/>
          <a:ext cx="2156536" cy="21565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8909" y="1060268"/>
        <a:ext cx="590480" cy="423605"/>
      </dsp:txXfrm>
    </dsp:sp>
    <dsp:sp modelId="{100A08BA-E811-4584-A13C-228AF0A8A454}">
      <dsp:nvSpPr>
        <dsp:cNvPr id="0" name=""/>
        <dsp:cNvSpPr/>
      </dsp:nvSpPr>
      <dsp:spPr>
        <a:xfrm>
          <a:off x="909872" y="231798"/>
          <a:ext cx="2156536" cy="21565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486" y="1689257"/>
        <a:ext cx="564807" cy="436441"/>
      </dsp:txXfrm>
    </dsp:sp>
    <dsp:sp modelId="{C5494AC2-E33F-4DD2-9D4B-315106DC9766}">
      <dsp:nvSpPr>
        <dsp:cNvPr id="0" name=""/>
        <dsp:cNvSpPr/>
      </dsp:nvSpPr>
      <dsp:spPr>
        <a:xfrm>
          <a:off x="858526" y="231798"/>
          <a:ext cx="2156536" cy="21565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0641" y="1689257"/>
        <a:ext cx="564807" cy="436441"/>
      </dsp:txXfrm>
    </dsp:sp>
    <dsp:sp modelId="{373A7CE9-2D8B-48FF-A7E7-FD1818748C0E}">
      <dsp:nvSpPr>
        <dsp:cNvPr id="0" name=""/>
        <dsp:cNvSpPr/>
      </dsp:nvSpPr>
      <dsp:spPr>
        <a:xfrm>
          <a:off x="832853" y="187384"/>
          <a:ext cx="2156536" cy="21565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5545" y="1060268"/>
        <a:ext cx="590480" cy="423605"/>
      </dsp:txXfrm>
    </dsp:sp>
    <dsp:sp modelId="{A8D1F0D5-26EB-48DA-960D-825E6FE928B2}">
      <dsp:nvSpPr>
        <dsp:cNvPr id="0" name=""/>
        <dsp:cNvSpPr/>
      </dsp:nvSpPr>
      <dsp:spPr>
        <a:xfrm>
          <a:off x="858526" y="142970"/>
          <a:ext cx="2156536" cy="21565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0641" y="418441"/>
        <a:ext cx="564807" cy="436441"/>
      </dsp:txXfrm>
    </dsp:sp>
    <dsp:sp modelId="{601CF880-1EA8-49BA-A98C-3E771E83102C}">
      <dsp:nvSpPr>
        <dsp:cNvPr id="0" name=""/>
        <dsp:cNvSpPr/>
      </dsp:nvSpPr>
      <dsp:spPr>
        <a:xfrm>
          <a:off x="776293" y="9470"/>
          <a:ext cx="2423535" cy="24235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1966" y="53884"/>
          <a:ext cx="2423535" cy="24235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6293" y="98298"/>
          <a:ext cx="2423535" cy="24235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5105" y="98298"/>
          <a:ext cx="2423535" cy="24235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9432" y="53884"/>
          <a:ext cx="2423535" cy="24235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5105" y="9470"/>
          <a:ext cx="2423535" cy="24235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CED6-C5B0-4C4C-8993-7AF36AF5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2018</TotalTime>
  <Pages>39</Pages>
  <Words>7175</Words>
  <Characters>40900</Characters>
  <Application>Microsoft Office Word</Application>
  <DocSecurity>0</DocSecurity>
  <Lines>340</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dc:creator>
  <cp:keywords/>
  <dc:description/>
  <cp:lastModifiedBy>SONY</cp:lastModifiedBy>
  <cp:revision>17</cp:revision>
  <dcterms:created xsi:type="dcterms:W3CDTF">2019-02-05T05:20:00Z</dcterms:created>
  <dcterms:modified xsi:type="dcterms:W3CDTF">2020-01-02T14:27:00Z</dcterms:modified>
</cp:coreProperties>
</file>